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23" w:rsidRPr="00DD3960" w:rsidRDefault="00731323" w:rsidP="00DD3960">
      <w:pPr>
        <w:spacing w:before="2" w:after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6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здравоохранения </w:t>
      </w:r>
    </w:p>
    <w:p w:rsidR="00731323" w:rsidRPr="00DD3960" w:rsidRDefault="00731323" w:rsidP="00DD3960">
      <w:pPr>
        <w:spacing w:before="2" w:after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60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731323" w:rsidRPr="00DD3960" w:rsidRDefault="00731323" w:rsidP="00DD3960">
      <w:pPr>
        <w:spacing w:before="2" w:after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60">
        <w:rPr>
          <w:rFonts w:ascii="Times New Roman" w:hAnsi="Times New Roman" w:cs="Times New Roman"/>
          <w:b/>
          <w:sz w:val="28"/>
          <w:szCs w:val="28"/>
        </w:rPr>
        <w:t>«Городская клиническая поликлиника №4»</w:t>
      </w:r>
    </w:p>
    <w:p w:rsidR="00731323" w:rsidRPr="00DD3960" w:rsidRDefault="00731323" w:rsidP="007313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960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31323" w:rsidRPr="007A5541" w:rsidRDefault="007A5541" w:rsidP="0073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5149">
        <w:rPr>
          <w:rFonts w:ascii="Times New Roman" w:hAnsi="Times New Roman" w:cs="Times New Roman"/>
          <w:sz w:val="28"/>
          <w:szCs w:val="28"/>
        </w:rPr>
        <w:t xml:space="preserve">28»  февраля </w:t>
      </w:r>
      <w:r>
        <w:rPr>
          <w:rFonts w:ascii="Times New Roman" w:hAnsi="Times New Roman" w:cs="Times New Roman"/>
          <w:sz w:val="28"/>
          <w:szCs w:val="28"/>
        </w:rPr>
        <w:t>2019г.</w:t>
      </w:r>
      <w:r w:rsidR="00731323" w:rsidRPr="007A55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5149">
        <w:rPr>
          <w:rFonts w:ascii="Times New Roman" w:hAnsi="Times New Roman" w:cs="Times New Roman"/>
          <w:sz w:val="28"/>
          <w:szCs w:val="28"/>
        </w:rPr>
        <w:t xml:space="preserve">                             № 171</w:t>
      </w:r>
    </w:p>
    <w:p w:rsidR="00E77E96" w:rsidRPr="00DD3960" w:rsidRDefault="00731323" w:rsidP="00DD3960">
      <w:pPr>
        <w:spacing w:before="2" w:after="2"/>
        <w:rPr>
          <w:rFonts w:ascii="Times New Roman" w:hAnsi="Times New Roman" w:cs="Times New Roman"/>
          <w:b/>
          <w:sz w:val="28"/>
          <w:szCs w:val="28"/>
        </w:rPr>
      </w:pPr>
      <w:r w:rsidRPr="00DD3960">
        <w:rPr>
          <w:rFonts w:ascii="Times New Roman" w:hAnsi="Times New Roman" w:cs="Times New Roman"/>
          <w:b/>
          <w:sz w:val="28"/>
          <w:szCs w:val="28"/>
        </w:rPr>
        <w:t>«</w:t>
      </w:r>
      <w:r w:rsidR="00E77E96" w:rsidRPr="00DD3960">
        <w:rPr>
          <w:rFonts w:ascii="Times New Roman" w:hAnsi="Times New Roman" w:cs="Times New Roman"/>
          <w:b/>
          <w:sz w:val="28"/>
          <w:szCs w:val="28"/>
        </w:rPr>
        <w:t>О работе в модуле</w:t>
      </w:r>
    </w:p>
    <w:p w:rsidR="00731323" w:rsidRDefault="00E77E96" w:rsidP="00DD3960">
      <w:pPr>
        <w:spacing w:before="2" w:after="2"/>
        <w:rPr>
          <w:rFonts w:ascii="Times New Roman" w:hAnsi="Times New Roman" w:cs="Times New Roman"/>
          <w:b/>
          <w:sz w:val="28"/>
          <w:szCs w:val="28"/>
        </w:rPr>
      </w:pPr>
      <w:r w:rsidRPr="00DD3960">
        <w:rPr>
          <w:rFonts w:ascii="Times New Roman" w:hAnsi="Times New Roman" w:cs="Times New Roman"/>
          <w:b/>
          <w:sz w:val="28"/>
          <w:szCs w:val="28"/>
        </w:rPr>
        <w:t>"Электронная регистратура</w:t>
      </w:r>
      <w:r w:rsidR="00731323" w:rsidRPr="00DD3960">
        <w:rPr>
          <w:rFonts w:ascii="Times New Roman" w:hAnsi="Times New Roman" w:cs="Times New Roman"/>
          <w:b/>
          <w:sz w:val="28"/>
          <w:szCs w:val="28"/>
        </w:rPr>
        <w:t>»</w:t>
      </w:r>
    </w:p>
    <w:p w:rsidR="001D14A0" w:rsidRPr="00DD3960" w:rsidRDefault="001D14A0" w:rsidP="00DD3960">
      <w:pPr>
        <w:spacing w:before="2" w:after="2"/>
        <w:rPr>
          <w:rFonts w:ascii="Times New Roman" w:hAnsi="Times New Roman" w:cs="Times New Roman"/>
          <w:b/>
          <w:sz w:val="28"/>
          <w:szCs w:val="28"/>
        </w:rPr>
      </w:pPr>
    </w:p>
    <w:p w:rsidR="00731323" w:rsidRPr="007A5541" w:rsidRDefault="00731323" w:rsidP="00731323">
      <w:pPr>
        <w:jc w:val="both"/>
        <w:rPr>
          <w:rFonts w:ascii="Times New Roman" w:hAnsi="Times New Roman" w:cs="Times New Roman"/>
          <w:sz w:val="28"/>
          <w:szCs w:val="28"/>
        </w:rPr>
      </w:pPr>
      <w:r w:rsidRPr="007A554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A554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5D255B">
        <w:rPr>
          <w:rFonts w:ascii="Times New Roman" w:hAnsi="Times New Roman" w:cs="Times New Roman"/>
          <w:sz w:val="28"/>
          <w:szCs w:val="28"/>
        </w:rPr>
        <w:t xml:space="preserve">ст.16 </w:t>
      </w:r>
      <w:r w:rsidRPr="007A5541">
        <w:rPr>
          <w:rFonts w:ascii="Times New Roman" w:hAnsi="Times New Roman" w:cs="Times New Roman"/>
          <w:sz w:val="28"/>
          <w:szCs w:val="28"/>
        </w:rPr>
        <w:t>Федерального Закона №323 от 21.11.11 «Об основах охраны здоровья</w:t>
      </w:r>
      <w:r w:rsidR="005D255B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</w:t>
      </w:r>
      <w:r w:rsidRPr="007A5541">
        <w:rPr>
          <w:rFonts w:ascii="Times New Roman" w:hAnsi="Times New Roman" w:cs="Times New Roman"/>
          <w:sz w:val="28"/>
          <w:szCs w:val="28"/>
        </w:rPr>
        <w:t xml:space="preserve">», Программы государственных гарантий бесплатного оказания медицинской помощи на 2019год и плановый  период 2020-2021 годов, в соответствии с </w:t>
      </w:r>
      <w:r w:rsidR="005D255B" w:rsidRPr="007A5541">
        <w:rPr>
          <w:rFonts w:ascii="Times New Roman" w:hAnsi="Times New Roman" w:cs="Times New Roman"/>
          <w:sz w:val="28"/>
          <w:szCs w:val="28"/>
        </w:rPr>
        <w:t xml:space="preserve">Приказом МЗ ПК </w:t>
      </w:r>
      <w:r w:rsidR="005D255B">
        <w:rPr>
          <w:rFonts w:ascii="Times New Roman" w:hAnsi="Times New Roman" w:cs="Times New Roman"/>
          <w:sz w:val="28"/>
          <w:szCs w:val="28"/>
        </w:rPr>
        <w:t xml:space="preserve">от 23.10.2017 </w:t>
      </w:r>
      <w:r w:rsidR="005D255B" w:rsidRPr="007A5541">
        <w:rPr>
          <w:rFonts w:ascii="Times New Roman" w:hAnsi="Times New Roman" w:cs="Times New Roman"/>
          <w:sz w:val="28"/>
          <w:szCs w:val="28"/>
        </w:rPr>
        <w:t>СЭД-34-34-01-06-943</w:t>
      </w:r>
      <w:r w:rsidR="005D255B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Pr="007A5541">
        <w:rPr>
          <w:rFonts w:ascii="Times New Roman" w:hAnsi="Times New Roman" w:cs="Times New Roman"/>
          <w:sz w:val="28"/>
          <w:szCs w:val="28"/>
        </w:rPr>
        <w:t xml:space="preserve"> работы медицинских организаций Пермского края в модуле «Э</w:t>
      </w:r>
      <w:r w:rsidR="005D255B">
        <w:rPr>
          <w:rFonts w:ascii="Times New Roman" w:hAnsi="Times New Roman" w:cs="Times New Roman"/>
          <w:sz w:val="28"/>
          <w:szCs w:val="28"/>
        </w:rPr>
        <w:t>лектронная регистратура» единой информационной сети здравоохранения</w:t>
      </w:r>
      <w:r w:rsidR="00BA09F6">
        <w:rPr>
          <w:rFonts w:ascii="Times New Roman" w:hAnsi="Times New Roman" w:cs="Times New Roman"/>
          <w:sz w:val="28"/>
          <w:szCs w:val="28"/>
        </w:rPr>
        <w:t xml:space="preserve"> Пермского края», </w:t>
      </w:r>
      <w:r w:rsidRPr="007A5541">
        <w:rPr>
          <w:rFonts w:ascii="Times New Roman" w:hAnsi="Times New Roman" w:cs="Times New Roman"/>
          <w:sz w:val="28"/>
          <w:szCs w:val="28"/>
        </w:rPr>
        <w:t>в целях обеспечения</w:t>
      </w:r>
      <w:proofErr w:type="gramEnd"/>
      <w:r w:rsidRPr="007A5541">
        <w:rPr>
          <w:rFonts w:ascii="Times New Roman" w:hAnsi="Times New Roman" w:cs="Times New Roman"/>
          <w:sz w:val="28"/>
          <w:szCs w:val="28"/>
        </w:rPr>
        <w:t xml:space="preserve"> оказания доступной и качественной медицинской помощи населению, прикрепленному к ГБУЗ ПК «ГКП№4», в поликлиниках и женских консультациях </w:t>
      </w:r>
    </w:p>
    <w:p w:rsidR="00731323" w:rsidRPr="007A5541" w:rsidRDefault="00731323" w:rsidP="007313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54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D255B" w:rsidRDefault="005D255B" w:rsidP="00E77E96">
      <w:pPr>
        <w:spacing w:before="2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Назначить:</w:t>
      </w:r>
    </w:p>
    <w:p w:rsidR="00EE7F3B" w:rsidRDefault="005D255B" w:rsidP="00E77E96">
      <w:pPr>
        <w:spacing w:before="2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371EE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371EE">
        <w:rPr>
          <w:rFonts w:ascii="Times New Roman" w:hAnsi="Times New Roman" w:cs="Times New Roman"/>
          <w:sz w:val="28"/>
          <w:szCs w:val="28"/>
        </w:rPr>
        <w:t xml:space="preserve"> за</w:t>
      </w:r>
      <w:r w:rsidR="00EE7F3B">
        <w:rPr>
          <w:rFonts w:ascii="Times New Roman" w:hAnsi="Times New Roman" w:cs="Times New Roman"/>
          <w:sz w:val="28"/>
          <w:szCs w:val="28"/>
        </w:rPr>
        <w:t>:</w:t>
      </w:r>
      <w:r w:rsidR="00937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4A0" w:rsidRDefault="00EE7F3B" w:rsidP="001D14A0">
      <w:pPr>
        <w:spacing w:before="2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1.1.К</w:t>
      </w:r>
      <w:r w:rsidR="009371EE">
        <w:rPr>
          <w:rFonts w:ascii="Times New Roman" w:hAnsi="Times New Roman" w:cs="Times New Roman"/>
          <w:sz w:val="28"/>
          <w:szCs w:val="28"/>
        </w:rPr>
        <w:t xml:space="preserve">ачественную и своевременную </w:t>
      </w:r>
      <w:r w:rsidR="00731323" w:rsidRPr="007A5541">
        <w:rPr>
          <w:rFonts w:ascii="Times New Roman" w:hAnsi="Times New Roman" w:cs="Times New Roman"/>
          <w:sz w:val="28"/>
          <w:szCs w:val="28"/>
        </w:rPr>
        <w:t xml:space="preserve"> работу в модуле «Электронная регистратура»</w:t>
      </w:r>
      <w:r w:rsidR="009371EE">
        <w:rPr>
          <w:rFonts w:ascii="Times New Roman" w:hAnsi="Times New Roman" w:cs="Times New Roman"/>
          <w:sz w:val="28"/>
          <w:szCs w:val="28"/>
        </w:rPr>
        <w:t xml:space="preserve"> в полик</w:t>
      </w:r>
      <w:r w:rsidR="001D14A0">
        <w:rPr>
          <w:rFonts w:ascii="Times New Roman" w:hAnsi="Times New Roman" w:cs="Times New Roman"/>
          <w:sz w:val="28"/>
          <w:szCs w:val="28"/>
        </w:rPr>
        <w:t>линиках и женских консультациях:</w:t>
      </w:r>
    </w:p>
    <w:p w:rsidR="00731323" w:rsidRPr="001D14A0" w:rsidRDefault="00BA09F6" w:rsidP="001D14A0">
      <w:pPr>
        <w:pStyle w:val="a3"/>
        <w:numPr>
          <w:ilvl w:val="0"/>
          <w:numId w:val="3"/>
        </w:numPr>
        <w:spacing w:before="20" w:after="2"/>
        <w:jc w:val="both"/>
        <w:rPr>
          <w:rFonts w:ascii="Times New Roman" w:hAnsi="Times New Roman" w:cs="Times New Roman"/>
          <w:sz w:val="28"/>
          <w:szCs w:val="28"/>
        </w:rPr>
      </w:pPr>
      <w:r w:rsidRPr="001D14A0">
        <w:rPr>
          <w:rFonts w:ascii="Times New Roman" w:hAnsi="Times New Roman" w:cs="Times New Roman"/>
          <w:sz w:val="28"/>
          <w:szCs w:val="28"/>
        </w:rPr>
        <w:t>поликлинике №1- зав.  поликлиникой №1</w:t>
      </w:r>
      <w:r w:rsidR="00731323" w:rsidRPr="001D14A0">
        <w:rPr>
          <w:rFonts w:ascii="Times New Roman" w:hAnsi="Times New Roman" w:cs="Times New Roman"/>
          <w:sz w:val="28"/>
          <w:szCs w:val="28"/>
        </w:rPr>
        <w:t>Бакуменко</w:t>
      </w:r>
      <w:r w:rsidRPr="001D14A0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731323" w:rsidRPr="00EE7F3B" w:rsidRDefault="00BA09F6" w:rsidP="00EE7F3B">
      <w:pPr>
        <w:pStyle w:val="a3"/>
        <w:numPr>
          <w:ilvl w:val="0"/>
          <w:numId w:val="3"/>
        </w:numPr>
        <w:spacing w:before="2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поликлинике №2. –и.о. зав.</w:t>
      </w:r>
      <w:r w:rsidRPr="00EE7F3B">
        <w:rPr>
          <w:rFonts w:ascii="Times New Roman" w:hAnsi="Times New Roman" w:cs="Times New Roman"/>
          <w:sz w:val="28"/>
          <w:szCs w:val="28"/>
        </w:rPr>
        <w:t xml:space="preserve">  поликлиникой №2</w:t>
      </w:r>
      <w:r>
        <w:rPr>
          <w:rFonts w:ascii="Times New Roman" w:hAnsi="Times New Roman" w:cs="Times New Roman"/>
          <w:sz w:val="28"/>
          <w:szCs w:val="28"/>
        </w:rPr>
        <w:t xml:space="preserve"> Ковалевскую Н.А.</w:t>
      </w:r>
    </w:p>
    <w:p w:rsidR="00731323" w:rsidRPr="00EE7F3B" w:rsidRDefault="00BA09F6" w:rsidP="00EE7F3B">
      <w:pPr>
        <w:pStyle w:val="a3"/>
        <w:numPr>
          <w:ilvl w:val="0"/>
          <w:numId w:val="3"/>
        </w:numPr>
        <w:spacing w:before="2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поликлинике №3-</w:t>
      </w:r>
      <w:r w:rsidRPr="00BA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 зав.</w:t>
      </w:r>
      <w:r w:rsidR="001D14A0">
        <w:rPr>
          <w:rFonts w:ascii="Times New Roman" w:hAnsi="Times New Roman" w:cs="Times New Roman"/>
          <w:sz w:val="28"/>
          <w:szCs w:val="28"/>
        </w:rPr>
        <w:t xml:space="preserve"> </w:t>
      </w:r>
      <w:r w:rsidRPr="00EE7F3B">
        <w:rPr>
          <w:rFonts w:ascii="Times New Roman" w:hAnsi="Times New Roman" w:cs="Times New Roman"/>
          <w:sz w:val="28"/>
          <w:szCs w:val="28"/>
        </w:rPr>
        <w:t>поликлиникой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Н.В.</w:t>
      </w:r>
    </w:p>
    <w:p w:rsidR="00BA09F6" w:rsidRDefault="00BA09F6" w:rsidP="00BA09F6">
      <w:pPr>
        <w:pStyle w:val="a3"/>
        <w:numPr>
          <w:ilvl w:val="0"/>
          <w:numId w:val="3"/>
        </w:numPr>
        <w:spacing w:before="20" w:after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поликлинике</w:t>
      </w:r>
      <w:r w:rsidRPr="00BA09F6">
        <w:rPr>
          <w:rFonts w:ascii="Times New Roman" w:hAnsi="Times New Roman" w:cs="Times New Roman"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>–зав.</w:t>
      </w:r>
      <w:r w:rsidRPr="00BA09F6">
        <w:rPr>
          <w:rFonts w:ascii="Times New Roman" w:hAnsi="Times New Roman" w:cs="Times New Roman"/>
          <w:sz w:val="28"/>
          <w:szCs w:val="28"/>
        </w:rPr>
        <w:t xml:space="preserve"> поликлиникой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Багно</w:t>
      </w:r>
      <w:r w:rsidR="00E77E96" w:rsidRPr="00BA09F6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="00E77E96" w:rsidRPr="00BA09F6">
        <w:rPr>
          <w:rFonts w:ascii="Times New Roman" w:hAnsi="Times New Roman" w:cs="Times New Roman"/>
          <w:sz w:val="28"/>
          <w:szCs w:val="28"/>
        </w:rPr>
        <w:t>.</w:t>
      </w:r>
    </w:p>
    <w:p w:rsidR="00731323" w:rsidRPr="00BA09F6" w:rsidRDefault="00BA09F6" w:rsidP="00BA09F6">
      <w:pPr>
        <w:pStyle w:val="a3"/>
        <w:numPr>
          <w:ilvl w:val="0"/>
          <w:numId w:val="3"/>
        </w:numPr>
        <w:spacing w:before="20" w:after="2"/>
        <w:rPr>
          <w:rFonts w:ascii="Times New Roman" w:hAnsi="Times New Roman" w:cs="Times New Roman"/>
          <w:sz w:val="28"/>
          <w:szCs w:val="28"/>
        </w:rPr>
      </w:pPr>
      <w:r w:rsidRPr="00BA09F6">
        <w:rPr>
          <w:rFonts w:ascii="Times New Roman" w:hAnsi="Times New Roman" w:cs="Times New Roman"/>
          <w:sz w:val="28"/>
          <w:szCs w:val="28"/>
        </w:rPr>
        <w:t xml:space="preserve">поликлинике №5 </w:t>
      </w:r>
      <w:r>
        <w:rPr>
          <w:rFonts w:ascii="Times New Roman" w:hAnsi="Times New Roman" w:cs="Times New Roman"/>
          <w:sz w:val="28"/>
          <w:szCs w:val="28"/>
        </w:rPr>
        <w:t xml:space="preserve">–зав. </w:t>
      </w:r>
      <w:r w:rsidRPr="00BA09F6">
        <w:rPr>
          <w:rFonts w:ascii="Times New Roman" w:hAnsi="Times New Roman" w:cs="Times New Roman"/>
          <w:sz w:val="28"/>
          <w:szCs w:val="28"/>
        </w:rPr>
        <w:t xml:space="preserve">поликлиникой </w:t>
      </w:r>
      <w:r>
        <w:rPr>
          <w:rFonts w:ascii="Times New Roman" w:hAnsi="Times New Roman" w:cs="Times New Roman"/>
          <w:sz w:val="28"/>
          <w:szCs w:val="28"/>
        </w:rPr>
        <w:t>Богданову Е.Н.</w:t>
      </w:r>
    </w:p>
    <w:p w:rsidR="00BA09F6" w:rsidRPr="00EE7F3B" w:rsidRDefault="00BA09F6" w:rsidP="00BA09F6">
      <w:pPr>
        <w:pStyle w:val="a3"/>
        <w:numPr>
          <w:ilvl w:val="0"/>
          <w:numId w:val="3"/>
        </w:numPr>
        <w:spacing w:before="20" w:after="2"/>
        <w:jc w:val="both"/>
        <w:rPr>
          <w:rFonts w:ascii="Times New Roman" w:hAnsi="Times New Roman" w:cs="Times New Roman"/>
          <w:sz w:val="28"/>
          <w:szCs w:val="28"/>
        </w:rPr>
      </w:pPr>
      <w:r w:rsidRPr="00EE7F3B">
        <w:rPr>
          <w:rFonts w:ascii="Times New Roman" w:hAnsi="Times New Roman" w:cs="Times New Roman"/>
          <w:sz w:val="28"/>
          <w:szCs w:val="28"/>
        </w:rPr>
        <w:t>женской консультацией №1</w:t>
      </w:r>
      <w:r>
        <w:rPr>
          <w:rFonts w:ascii="Times New Roman" w:hAnsi="Times New Roman" w:cs="Times New Roman"/>
          <w:sz w:val="28"/>
          <w:szCs w:val="28"/>
        </w:rPr>
        <w:t xml:space="preserve">- зав. </w:t>
      </w:r>
      <w:r w:rsidRPr="00BA09F6">
        <w:rPr>
          <w:rFonts w:ascii="Times New Roman" w:hAnsi="Times New Roman" w:cs="Times New Roman"/>
          <w:sz w:val="28"/>
          <w:szCs w:val="28"/>
        </w:rPr>
        <w:t xml:space="preserve"> </w:t>
      </w:r>
      <w:r w:rsidRPr="00EE7F3B">
        <w:rPr>
          <w:rFonts w:ascii="Times New Roman" w:hAnsi="Times New Roman" w:cs="Times New Roman"/>
          <w:sz w:val="28"/>
          <w:szCs w:val="28"/>
        </w:rPr>
        <w:t>женской консультацией №1</w:t>
      </w:r>
    </w:p>
    <w:p w:rsidR="00731323" w:rsidRPr="00BA09F6" w:rsidRDefault="00BA09F6" w:rsidP="00BA09F6">
      <w:pPr>
        <w:pStyle w:val="a3"/>
        <w:spacing w:before="20" w:after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A09F6" w:rsidRPr="00EE7F3B" w:rsidRDefault="00BA09F6" w:rsidP="00BA09F6">
      <w:pPr>
        <w:pStyle w:val="a3"/>
        <w:numPr>
          <w:ilvl w:val="0"/>
          <w:numId w:val="3"/>
        </w:numPr>
        <w:spacing w:before="20" w:after="2"/>
        <w:jc w:val="both"/>
        <w:rPr>
          <w:rFonts w:ascii="Times New Roman" w:hAnsi="Times New Roman" w:cs="Times New Roman"/>
          <w:sz w:val="28"/>
          <w:szCs w:val="28"/>
        </w:rPr>
      </w:pPr>
      <w:r w:rsidRPr="00EE7F3B">
        <w:rPr>
          <w:rFonts w:ascii="Times New Roman" w:hAnsi="Times New Roman" w:cs="Times New Roman"/>
          <w:sz w:val="28"/>
          <w:szCs w:val="28"/>
        </w:rPr>
        <w:t>женской консул</w:t>
      </w:r>
      <w:r>
        <w:rPr>
          <w:rFonts w:ascii="Times New Roman" w:hAnsi="Times New Roman" w:cs="Times New Roman"/>
          <w:sz w:val="28"/>
          <w:szCs w:val="28"/>
        </w:rPr>
        <w:t xml:space="preserve">ьтацией №4- зав. </w:t>
      </w:r>
      <w:r w:rsidRPr="00BA09F6">
        <w:rPr>
          <w:rFonts w:ascii="Times New Roman" w:hAnsi="Times New Roman" w:cs="Times New Roman"/>
          <w:sz w:val="28"/>
          <w:szCs w:val="28"/>
        </w:rPr>
        <w:t xml:space="preserve"> </w:t>
      </w:r>
      <w:r w:rsidRPr="00EE7F3B">
        <w:rPr>
          <w:rFonts w:ascii="Times New Roman" w:hAnsi="Times New Roman" w:cs="Times New Roman"/>
          <w:sz w:val="28"/>
          <w:szCs w:val="28"/>
        </w:rPr>
        <w:t>женской консул</w:t>
      </w:r>
      <w:r>
        <w:rPr>
          <w:rFonts w:ascii="Times New Roman" w:hAnsi="Times New Roman" w:cs="Times New Roman"/>
          <w:sz w:val="28"/>
          <w:szCs w:val="28"/>
        </w:rPr>
        <w:t>ьтацией №4</w:t>
      </w:r>
    </w:p>
    <w:p w:rsidR="00A5092A" w:rsidRDefault="00BA09F6" w:rsidP="000F02C5">
      <w:pPr>
        <w:pStyle w:val="a3"/>
        <w:numPr>
          <w:ilvl w:val="0"/>
          <w:numId w:val="3"/>
        </w:numPr>
        <w:spacing w:before="2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Савченко И.В. </w:t>
      </w:r>
    </w:p>
    <w:p w:rsidR="000F02C5" w:rsidRDefault="00A5092A" w:rsidP="00A5092A">
      <w:pPr>
        <w:pStyle w:val="a3"/>
        <w:spacing w:before="20" w:after="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92A">
        <w:rPr>
          <w:rFonts w:ascii="Times New Roman" w:hAnsi="Times New Roman" w:cs="Times New Roman"/>
          <w:sz w:val="28"/>
          <w:szCs w:val="28"/>
        </w:rPr>
        <w:t>1.1.1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1323" w:rsidRPr="00A5092A">
        <w:rPr>
          <w:rFonts w:ascii="Times New Roman" w:hAnsi="Times New Roman" w:cs="Times New Roman"/>
          <w:sz w:val="28"/>
          <w:szCs w:val="28"/>
        </w:rPr>
        <w:t>Организовать работу в модуле «Электронная регистратура» в соответствии с Порядком  работы медицинских организаций Пермского края в модуле «Электронная регистратура» ЕИСЗ ПК, утвержденным Приказом Министерства здравоохранения Пермского края №</w:t>
      </w:r>
      <w:r w:rsidR="00E04D6D" w:rsidRPr="00A5092A">
        <w:rPr>
          <w:rFonts w:ascii="Times New Roman" w:hAnsi="Times New Roman" w:cs="Times New Roman"/>
          <w:sz w:val="28"/>
          <w:szCs w:val="28"/>
        </w:rPr>
        <w:t xml:space="preserve"> </w:t>
      </w:r>
      <w:r w:rsidR="00731323" w:rsidRPr="00A5092A">
        <w:rPr>
          <w:rFonts w:ascii="Times New Roman" w:hAnsi="Times New Roman" w:cs="Times New Roman"/>
          <w:sz w:val="28"/>
          <w:szCs w:val="28"/>
        </w:rPr>
        <w:t>СЭД-34-01-06-943 от 23.10.2017г.</w:t>
      </w:r>
    </w:p>
    <w:p w:rsidR="000F02C5" w:rsidRDefault="000F02C5" w:rsidP="000F02C5">
      <w:pPr>
        <w:pStyle w:val="a3"/>
        <w:spacing w:before="20" w:after="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Соблюдение Порядка записи к врачам специалистам, с учетом показаний и предварительным объемом обследований</w:t>
      </w:r>
      <w:r w:rsidR="00A50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0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зав. терапевтическими отделениями.</w:t>
      </w:r>
    </w:p>
    <w:p w:rsidR="00E77E96" w:rsidRPr="001D14A0" w:rsidRDefault="00066885" w:rsidP="00440C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Внедрить в работу</w:t>
      </w:r>
      <w:r w:rsidR="001D14A0">
        <w:rPr>
          <w:rFonts w:ascii="Times New Roman" w:hAnsi="Times New Roman" w:cs="Times New Roman"/>
          <w:sz w:val="28"/>
          <w:szCs w:val="28"/>
        </w:rPr>
        <w:t xml:space="preserve"> </w:t>
      </w:r>
      <w:r w:rsidR="00E73C07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323" w:rsidRPr="007A5541">
        <w:rPr>
          <w:rFonts w:ascii="Times New Roman" w:hAnsi="Times New Roman" w:cs="Times New Roman"/>
          <w:sz w:val="28"/>
          <w:szCs w:val="28"/>
        </w:rPr>
        <w:t xml:space="preserve"> записи на консультации к врачам – специалистам:</w:t>
      </w:r>
    </w:p>
    <w:p w:rsidR="00440C2F" w:rsidRDefault="001A4CC8" w:rsidP="00440C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1D14A0">
        <w:rPr>
          <w:rFonts w:ascii="Times New Roman" w:hAnsi="Times New Roman" w:cs="Times New Roman"/>
          <w:sz w:val="28"/>
          <w:szCs w:val="28"/>
        </w:rPr>
        <w:t>.1</w:t>
      </w:r>
      <w:r w:rsidR="00E47911">
        <w:rPr>
          <w:rFonts w:ascii="Times New Roman" w:hAnsi="Times New Roman" w:cs="Times New Roman"/>
          <w:sz w:val="28"/>
          <w:szCs w:val="28"/>
        </w:rPr>
        <w:t>.</w:t>
      </w:r>
      <w:r w:rsidR="00731323" w:rsidRPr="007A5541">
        <w:rPr>
          <w:rFonts w:ascii="Times New Roman" w:hAnsi="Times New Roman" w:cs="Times New Roman"/>
          <w:sz w:val="28"/>
          <w:szCs w:val="28"/>
        </w:rPr>
        <w:t xml:space="preserve">Запись на </w:t>
      </w:r>
      <w:r w:rsidR="00D27962">
        <w:rPr>
          <w:rFonts w:ascii="Times New Roman" w:hAnsi="Times New Roman" w:cs="Times New Roman"/>
          <w:sz w:val="28"/>
          <w:szCs w:val="28"/>
        </w:rPr>
        <w:t>прием к врачам для прикрепленного населения по специальностям:</w:t>
      </w:r>
      <w:r w:rsidR="00731323" w:rsidRPr="007A5541">
        <w:rPr>
          <w:rFonts w:ascii="Times New Roman" w:hAnsi="Times New Roman" w:cs="Times New Roman"/>
          <w:sz w:val="28"/>
          <w:szCs w:val="28"/>
        </w:rPr>
        <w:t xml:space="preserve"> хирургия, травматология</w:t>
      </w:r>
      <w:r w:rsidR="002531DA">
        <w:rPr>
          <w:rFonts w:ascii="Times New Roman" w:hAnsi="Times New Roman" w:cs="Times New Roman"/>
          <w:sz w:val="28"/>
          <w:szCs w:val="28"/>
        </w:rPr>
        <w:t xml:space="preserve"> и ортопедия</w:t>
      </w:r>
      <w:r w:rsidR="00731323" w:rsidRPr="007A5541">
        <w:rPr>
          <w:rFonts w:ascii="Times New Roman" w:hAnsi="Times New Roman" w:cs="Times New Roman"/>
          <w:sz w:val="28"/>
          <w:szCs w:val="28"/>
        </w:rPr>
        <w:t xml:space="preserve">, гинекология, стоматология,  </w:t>
      </w:r>
      <w:proofErr w:type="spellStart"/>
      <w:r w:rsidR="00731323" w:rsidRPr="007A5541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731323" w:rsidRPr="007A5541">
        <w:rPr>
          <w:rFonts w:ascii="Times New Roman" w:hAnsi="Times New Roman" w:cs="Times New Roman"/>
          <w:sz w:val="28"/>
          <w:szCs w:val="28"/>
        </w:rPr>
        <w:t xml:space="preserve">, оториноларингология, офтальмология, </w:t>
      </w:r>
      <w:r w:rsidR="00DD3960">
        <w:rPr>
          <w:rFonts w:ascii="Times New Roman" w:hAnsi="Times New Roman" w:cs="Times New Roman"/>
          <w:sz w:val="28"/>
          <w:szCs w:val="28"/>
        </w:rPr>
        <w:t>терапия, инфекционные болезни–</w:t>
      </w:r>
      <w:r w:rsidR="00731323" w:rsidRPr="007A5541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яется пациентом всеми способами:</w:t>
      </w:r>
      <w:proofErr w:type="gramEnd"/>
    </w:p>
    <w:p w:rsidR="001A4CC8" w:rsidRPr="00440C2F" w:rsidRDefault="001A4CC8" w:rsidP="00440C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2F">
        <w:rPr>
          <w:rFonts w:ascii="Times New Roman" w:hAnsi="Times New Roman" w:cs="Times New Roman"/>
          <w:sz w:val="28"/>
          <w:szCs w:val="28"/>
        </w:rPr>
        <w:t xml:space="preserve">Через интернет круглосуточно: </w:t>
      </w:r>
      <w:r w:rsidRPr="00440C2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40C2F">
        <w:rPr>
          <w:rFonts w:ascii="Times New Roman" w:hAnsi="Times New Roman" w:cs="Times New Roman"/>
          <w:sz w:val="28"/>
          <w:szCs w:val="28"/>
        </w:rPr>
        <w:t>.</w:t>
      </w:r>
      <w:r w:rsidRPr="00440C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0C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0C2F">
        <w:rPr>
          <w:rFonts w:ascii="Times New Roman" w:hAnsi="Times New Roman" w:cs="Times New Roman"/>
          <w:sz w:val="28"/>
          <w:szCs w:val="28"/>
          <w:lang w:val="en-US"/>
        </w:rPr>
        <w:t>vrachu</w:t>
      </w:r>
      <w:proofErr w:type="spellEnd"/>
      <w:r w:rsidRPr="00440C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C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0C2F">
        <w:rPr>
          <w:rFonts w:ascii="Times New Roman" w:hAnsi="Times New Roman" w:cs="Times New Roman"/>
          <w:sz w:val="28"/>
          <w:szCs w:val="28"/>
        </w:rPr>
        <w:t>.</w:t>
      </w:r>
    </w:p>
    <w:p w:rsidR="001A4CC8" w:rsidRPr="00E47911" w:rsidRDefault="001A4CC8" w:rsidP="00440C2F">
      <w:pPr>
        <w:pStyle w:val="a3"/>
        <w:numPr>
          <w:ilvl w:val="0"/>
          <w:numId w:val="1"/>
        </w:num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11">
        <w:rPr>
          <w:rFonts w:ascii="Times New Roman" w:hAnsi="Times New Roman" w:cs="Times New Roman"/>
          <w:sz w:val="28"/>
          <w:szCs w:val="28"/>
        </w:rPr>
        <w:t>Через портал государственных услуг</w:t>
      </w:r>
      <w:r w:rsidR="00EA7C00" w:rsidRPr="00E47911">
        <w:rPr>
          <w:rFonts w:ascii="Times New Roman" w:hAnsi="Times New Roman" w:cs="Times New Roman"/>
          <w:sz w:val="28"/>
          <w:szCs w:val="28"/>
        </w:rPr>
        <w:t xml:space="preserve">: </w:t>
      </w:r>
      <w:r w:rsidRPr="00E479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479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4791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479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479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A7C00" w:rsidRPr="00E47911">
        <w:rPr>
          <w:rFonts w:ascii="Times New Roman" w:hAnsi="Times New Roman" w:cs="Times New Roman"/>
          <w:sz w:val="28"/>
          <w:szCs w:val="28"/>
        </w:rPr>
        <w:t>.</w:t>
      </w:r>
    </w:p>
    <w:p w:rsidR="00EA7C00" w:rsidRPr="00E47911" w:rsidRDefault="00EA7C00" w:rsidP="00440C2F">
      <w:pPr>
        <w:pStyle w:val="a3"/>
        <w:numPr>
          <w:ilvl w:val="0"/>
          <w:numId w:val="1"/>
        </w:num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11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E47911">
        <w:rPr>
          <w:rFonts w:ascii="Times New Roman" w:hAnsi="Times New Roman" w:cs="Times New Roman"/>
          <w:sz w:val="28"/>
          <w:szCs w:val="28"/>
        </w:rPr>
        <w:t>инфоматы</w:t>
      </w:r>
      <w:proofErr w:type="spellEnd"/>
      <w:r w:rsidRPr="00E47911">
        <w:rPr>
          <w:rFonts w:ascii="Times New Roman" w:hAnsi="Times New Roman" w:cs="Times New Roman"/>
          <w:sz w:val="28"/>
          <w:szCs w:val="28"/>
        </w:rPr>
        <w:t xml:space="preserve">  в поликлиниках и женских консультациях.</w:t>
      </w:r>
    </w:p>
    <w:p w:rsidR="00EA7C00" w:rsidRPr="00E47911" w:rsidRDefault="00EA7C00" w:rsidP="00440C2F">
      <w:pPr>
        <w:pStyle w:val="a3"/>
        <w:numPr>
          <w:ilvl w:val="0"/>
          <w:numId w:val="1"/>
        </w:num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11">
        <w:rPr>
          <w:rFonts w:ascii="Times New Roman" w:hAnsi="Times New Roman" w:cs="Times New Roman"/>
          <w:sz w:val="28"/>
          <w:szCs w:val="28"/>
        </w:rPr>
        <w:t>По  единому многоканальному телефону центра записи.</w:t>
      </w:r>
    </w:p>
    <w:p w:rsidR="00731323" w:rsidRPr="00E47911" w:rsidRDefault="00EA7C00" w:rsidP="00440C2F">
      <w:pPr>
        <w:pStyle w:val="a3"/>
        <w:numPr>
          <w:ilvl w:val="0"/>
          <w:numId w:val="1"/>
        </w:num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11">
        <w:rPr>
          <w:rFonts w:ascii="Times New Roman" w:hAnsi="Times New Roman" w:cs="Times New Roman"/>
          <w:sz w:val="28"/>
          <w:szCs w:val="28"/>
        </w:rPr>
        <w:t>П</w:t>
      </w:r>
      <w:r w:rsidR="00731323" w:rsidRPr="00E47911">
        <w:rPr>
          <w:rFonts w:ascii="Times New Roman" w:hAnsi="Times New Roman" w:cs="Times New Roman"/>
          <w:sz w:val="28"/>
          <w:szCs w:val="28"/>
        </w:rPr>
        <w:t>о т</w:t>
      </w:r>
      <w:r w:rsidRPr="00E47911">
        <w:rPr>
          <w:rFonts w:ascii="Times New Roman" w:hAnsi="Times New Roman" w:cs="Times New Roman"/>
          <w:sz w:val="28"/>
          <w:szCs w:val="28"/>
        </w:rPr>
        <w:t>елефону регистратуры поликлиник и женских консультаций.</w:t>
      </w:r>
    </w:p>
    <w:p w:rsidR="00EA7C00" w:rsidRPr="00E47911" w:rsidRDefault="003C3F10" w:rsidP="00440C2F">
      <w:pPr>
        <w:pStyle w:val="a3"/>
        <w:numPr>
          <w:ilvl w:val="0"/>
          <w:numId w:val="1"/>
        </w:num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11">
        <w:rPr>
          <w:rFonts w:ascii="Times New Roman" w:hAnsi="Times New Roman" w:cs="Times New Roman"/>
          <w:sz w:val="28"/>
          <w:szCs w:val="28"/>
        </w:rPr>
        <w:t xml:space="preserve">В  поликлинике, женской консультации в </w:t>
      </w:r>
      <w:r w:rsidR="00EA7C00" w:rsidRPr="00E47911">
        <w:rPr>
          <w:rFonts w:ascii="Times New Roman" w:hAnsi="Times New Roman" w:cs="Times New Roman"/>
          <w:sz w:val="28"/>
          <w:szCs w:val="28"/>
        </w:rPr>
        <w:t xml:space="preserve">  час</w:t>
      </w:r>
      <w:r w:rsidRPr="00E47911">
        <w:rPr>
          <w:rFonts w:ascii="Times New Roman" w:hAnsi="Times New Roman" w:cs="Times New Roman"/>
          <w:sz w:val="28"/>
          <w:szCs w:val="28"/>
        </w:rPr>
        <w:t>ы работы сотрудником медицинской организации.</w:t>
      </w:r>
      <w:r w:rsidR="00EA7C00" w:rsidRPr="00E4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323" w:rsidRDefault="003C3F10" w:rsidP="00440C2F">
      <w:p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31323" w:rsidRPr="007A554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D27962" w:rsidRPr="007A5541">
        <w:rPr>
          <w:rFonts w:ascii="Times New Roman" w:hAnsi="Times New Roman" w:cs="Times New Roman"/>
          <w:sz w:val="28"/>
          <w:szCs w:val="28"/>
        </w:rPr>
        <w:t xml:space="preserve">Запись на </w:t>
      </w:r>
      <w:r w:rsidR="00D27962">
        <w:rPr>
          <w:rFonts w:ascii="Times New Roman" w:hAnsi="Times New Roman" w:cs="Times New Roman"/>
          <w:sz w:val="28"/>
          <w:szCs w:val="28"/>
        </w:rPr>
        <w:t>прием к врачам  по специальностям:</w:t>
      </w:r>
      <w:r w:rsidR="00731323" w:rsidRPr="007A5541">
        <w:rPr>
          <w:rFonts w:ascii="Times New Roman" w:hAnsi="Times New Roman" w:cs="Times New Roman"/>
          <w:sz w:val="28"/>
          <w:szCs w:val="28"/>
        </w:rPr>
        <w:t xml:space="preserve">   аллергология, гастроэнтерология, иммунология, кардиология,  неврология, эндокринология, нефрология, онкология, пульмонология, ревматология</w:t>
      </w:r>
      <w:r w:rsidR="00E77E96">
        <w:rPr>
          <w:rFonts w:ascii="Times New Roman" w:hAnsi="Times New Roman" w:cs="Times New Roman"/>
          <w:sz w:val="28"/>
          <w:szCs w:val="28"/>
        </w:rPr>
        <w:t>,</w:t>
      </w:r>
      <w:r w:rsidR="00E77E96" w:rsidRPr="00E77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E96" w:rsidRPr="007A5541">
        <w:rPr>
          <w:rFonts w:ascii="Times New Roman" w:hAnsi="Times New Roman" w:cs="Times New Roman"/>
          <w:sz w:val="28"/>
          <w:szCs w:val="28"/>
        </w:rPr>
        <w:t>ангиохирургия</w:t>
      </w:r>
      <w:proofErr w:type="spellEnd"/>
      <w:r w:rsidR="00E77E96" w:rsidRPr="007A5541">
        <w:rPr>
          <w:rFonts w:ascii="Times New Roman" w:hAnsi="Times New Roman" w:cs="Times New Roman"/>
          <w:sz w:val="28"/>
          <w:szCs w:val="28"/>
        </w:rPr>
        <w:t xml:space="preserve">, нейрохирургия,   </w:t>
      </w:r>
      <w:proofErr w:type="spellStart"/>
      <w:r w:rsidR="00E77E96" w:rsidRPr="007A5541">
        <w:rPr>
          <w:rFonts w:ascii="Times New Roman" w:hAnsi="Times New Roman" w:cs="Times New Roman"/>
          <w:sz w:val="28"/>
          <w:szCs w:val="28"/>
        </w:rPr>
        <w:t>колопроктология</w:t>
      </w:r>
      <w:proofErr w:type="spellEnd"/>
      <w:r w:rsidR="00E77E96" w:rsidRPr="007A5541">
        <w:rPr>
          <w:rFonts w:ascii="Times New Roman" w:hAnsi="Times New Roman" w:cs="Times New Roman"/>
          <w:sz w:val="28"/>
          <w:szCs w:val="28"/>
        </w:rPr>
        <w:t xml:space="preserve">, урология, </w:t>
      </w:r>
      <w:r w:rsidR="00E77E96">
        <w:rPr>
          <w:rFonts w:ascii="Times New Roman" w:hAnsi="Times New Roman" w:cs="Times New Roman"/>
          <w:sz w:val="28"/>
          <w:szCs w:val="28"/>
        </w:rPr>
        <w:t>травматология и ортопедия (консультативный прием)</w:t>
      </w:r>
      <w:r w:rsidR="00E77E96" w:rsidRPr="007A5541">
        <w:rPr>
          <w:rFonts w:ascii="Times New Roman" w:hAnsi="Times New Roman" w:cs="Times New Roman"/>
          <w:sz w:val="28"/>
          <w:szCs w:val="28"/>
        </w:rPr>
        <w:t xml:space="preserve">, онкология  </w:t>
      </w:r>
      <w:r w:rsidR="004A13EE">
        <w:rPr>
          <w:rFonts w:ascii="Times New Roman" w:hAnsi="Times New Roman" w:cs="Times New Roman"/>
          <w:sz w:val="28"/>
          <w:szCs w:val="28"/>
        </w:rPr>
        <w:t>производится</w:t>
      </w:r>
      <w:r w:rsidR="00731323" w:rsidRPr="007A55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27962" w:rsidRPr="007A5541" w:rsidRDefault="004A13EE" w:rsidP="00440C2F">
      <w:p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962">
        <w:rPr>
          <w:rFonts w:ascii="Times New Roman" w:hAnsi="Times New Roman" w:cs="Times New Roman"/>
          <w:sz w:val="28"/>
          <w:szCs w:val="28"/>
        </w:rPr>
        <w:t>для прик</w:t>
      </w:r>
      <w:r>
        <w:rPr>
          <w:rFonts w:ascii="Times New Roman" w:hAnsi="Times New Roman" w:cs="Times New Roman"/>
          <w:sz w:val="28"/>
          <w:szCs w:val="28"/>
        </w:rPr>
        <w:t>репленного к поликлинике пациента</w:t>
      </w:r>
      <w:r w:rsidR="00066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непосредственно лечащим врачом;</w:t>
      </w:r>
    </w:p>
    <w:p w:rsidR="00731323" w:rsidRDefault="002531DA" w:rsidP="00440C2F">
      <w:p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3EE">
        <w:rPr>
          <w:rFonts w:ascii="Times New Roman" w:hAnsi="Times New Roman" w:cs="Times New Roman"/>
          <w:sz w:val="28"/>
          <w:szCs w:val="28"/>
        </w:rPr>
        <w:t xml:space="preserve">для неприкрепленного к поликлинике пациента </w:t>
      </w:r>
      <w:r w:rsidR="00731323" w:rsidRPr="007A5541">
        <w:rPr>
          <w:rFonts w:ascii="Times New Roman" w:hAnsi="Times New Roman" w:cs="Times New Roman"/>
          <w:sz w:val="28"/>
          <w:szCs w:val="28"/>
        </w:rPr>
        <w:t>-</w:t>
      </w:r>
      <w:r w:rsidR="004A13EE">
        <w:rPr>
          <w:rFonts w:ascii="Times New Roman" w:hAnsi="Times New Roman" w:cs="Times New Roman"/>
          <w:sz w:val="28"/>
          <w:szCs w:val="28"/>
        </w:rPr>
        <w:t xml:space="preserve"> по электронному направлению от врача </w:t>
      </w:r>
      <w:proofErr w:type="spellStart"/>
      <w:r w:rsidR="004A13EE">
        <w:rPr>
          <w:rFonts w:ascii="Times New Roman" w:hAnsi="Times New Roman" w:cs="Times New Roman"/>
          <w:sz w:val="28"/>
          <w:szCs w:val="28"/>
        </w:rPr>
        <w:t>МО-фондодержателя</w:t>
      </w:r>
      <w:proofErr w:type="spellEnd"/>
      <w:r w:rsidR="00216490">
        <w:rPr>
          <w:rFonts w:ascii="Times New Roman" w:hAnsi="Times New Roman" w:cs="Times New Roman"/>
          <w:sz w:val="28"/>
          <w:szCs w:val="28"/>
        </w:rPr>
        <w:t>.</w:t>
      </w:r>
    </w:p>
    <w:p w:rsidR="00066885" w:rsidRPr="007A5541" w:rsidRDefault="00E47911" w:rsidP="00440C2F">
      <w:p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E479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Показания для направления к врачу-специалисту и предварительный </w:t>
      </w:r>
      <w:r w:rsidRPr="00CD32A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w:anchor="Par110" w:tooltip="РЕКОМЕНДУЕМЫЙ ОБЪЕМ" w:history="1">
        <w:r w:rsidRPr="00CD32A5">
          <w:rPr>
            <w:rFonts w:ascii="Times New Roman" w:hAnsi="Times New Roman"/>
            <w:color w:val="000000"/>
            <w:sz w:val="28"/>
            <w:szCs w:val="28"/>
          </w:rPr>
          <w:t>объем</w:t>
        </w:r>
      </w:hyperlink>
      <w:r w:rsidRPr="00CD32A5">
        <w:rPr>
          <w:rFonts w:ascii="Times New Roman" w:hAnsi="Times New Roman"/>
          <w:color w:val="000000"/>
          <w:sz w:val="28"/>
          <w:szCs w:val="28"/>
        </w:rPr>
        <w:t xml:space="preserve"> лабораторно-инструментальных методов обследования</w:t>
      </w:r>
      <w:r>
        <w:rPr>
          <w:rFonts w:ascii="Times New Roman" w:hAnsi="Times New Roman"/>
          <w:color w:val="000000"/>
          <w:sz w:val="28"/>
          <w:szCs w:val="28"/>
        </w:rPr>
        <w:t>. (Приложение №1).</w:t>
      </w:r>
      <w:r w:rsidRPr="00CD32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1323" w:rsidRDefault="009371EE" w:rsidP="00440C2F">
      <w:p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911">
        <w:rPr>
          <w:rFonts w:ascii="Times New Roman" w:hAnsi="Times New Roman" w:cs="Times New Roman"/>
          <w:sz w:val="28"/>
          <w:szCs w:val="28"/>
        </w:rPr>
        <w:t>3.4</w:t>
      </w:r>
      <w:r w:rsidR="002531DA">
        <w:rPr>
          <w:rFonts w:ascii="Times New Roman" w:hAnsi="Times New Roman" w:cs="Times New Roman"/>
          <w:sz w:val="28"/>
          <w:szCs w:val="28"/>
        </w:rPr>
        <w:t>.</w:t>
      </w:r>
      <w:r w:rsidR="001D14A0">
        <w:rPr>
          <w:rFonts w:ascii="Times New Roman" w:hAnsi="Times New Roman" w:cs="Times New Roman"/>
          <w:sz w:val="28"/>
          <w:szCs w:val="28"/>
        </w:rPr>
        <w:t xml:space="preserve"> </w:t>
      </w:r>
      <w:r w:rsidR="00731323" w:rsidRPr="007A5541">
        <w:rPr>
          <w:rFonts w:ascii="Times New Roman" w:hAnsi="Times New Roman" w:cs="Times New Roman"/>
          <w:sz w:val="28"/>
          <w:szCs w:val="28"/>
        </w:rPr>
        <w:t xml:space="preserve">Для повторных осмотров диспансерных больных или </w:t>
      </w:r>
      <w:proofErr w:type="gramStart"/>
      <w:r w:rsidR="00731323" w:rsidRPr="007A5541">
        <w:rPr>
          <w:rFonts w:ascii="Times New Roman" w:hAnsi="Times New Roman" w:cs="Times New Roman"/>
          <w:sz w:val="28"/>
          <w:szCs w:val="28"/>
        </w:rPr>
        <w:t xml:space="preserve">больных, требующих динамического наблюдения </w:t>
      </w:r>
      <w:r w:rsidR="002531DA">
        <w:rPr>
          <w:rFonts w:ascii="Times New Roman" w:hAnsi="Times New Roman" w:cs="Times New Roman"/>
          <w:sz w:val="28"/>
          <w:szCs w:val="28"/>
        </w:rPr>
        <w:t>запись на прием производится</w:t>
      </w:r>
      <w:proofErr w:type="gramEnd"/>
      <w:r w:rsidR="002531DA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E77E96">
        <w:rPr>
          <w:rFonts w:ascii="Times New Roman" w:hAnsi="Times New Roman" w:cs="Times New Roman"/>
          <w:sz w:val="28"/>
          <w:szCs w:val="28"/>
        </w:rPr>
        <w:t>лечащим врачом.</w:t>
      </w:r>
    </w:p>
    <w:p w:rsidR="00E73C07" w:rsidRDefault="00EE7F3B" w:rsidP="00E73C07">
      <w:p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0C2F">
        <w:rPr>
          <w:rFonts w:ascii="Times New Roman" w:hAnsi="Times New Roman" w:cs="Times New Roman"/>
          <w:sz w:val="28"/>
          <w:szCs w:val="28"/>
        </w:rPr>
        <w:t>.</w:t>
      </w:r>
      <w:r w:rsidR="00E73C07">
        <w:rPr>
          <w:rFonts w:ascii="Times New Roman" w:hAnsi="Times New Roman" w:cs="Times New Roman"/>
          <w:sz w:val="28"/>
          <w:szCs w:val="28"/>
        </w:rPr>
        <w:t xml:space="preserve"> </w:t>
      </w:r>
      <w:r w:rsidR="00216490">
        <w:rPr>
          <w:rFonts w:ascii="Times New Roman" w:hAnsi="Times New Roman" w:cs="Times New Roman"/>
          <w:sz w:val="28"/>
          <w:szCs w:val="28"/>
        </w:rPr>
        <w:t xml:space="preserve">Администраторам </w:t>
      </w:r>
      <w:r w:rsidR="009371EE">
        <w:rPr>
          <w:rFonts w:ascii="Times New Roman" w:hAnsi="Times New Roman" w:cs="Times New Roman"/>
          <w:sz w:val="28"/>
          <w:szCs w:val="28"/>
        </w:rPr>
        <w:t xml:space="preserve">электронной регистратуры в ежедневном порядке обеспечить </w:t>
      </w:r>
      <w:r w:rsidR="00216490">
        <w:rPr>
          <w:rFonts w:ascii="Times New Roman" w:hAnsi="Times New Roman" w:cs="Times New Roman"/>
          <w:sz w:val="28"/>
          <w:szCs w:val="28"/>
        </w:rPr>
        <w:t xml:space="preserve"> актуализацию</w:t>
      </w:r>
      <w:r w:rsidR="009371EE">
        <w:rPr>
          <w:rFonts w:ascii="Times New Roman" w:hAnsi="Times New Roman" w:cs="Times New Roman"/>
          <w:sz w:val="28"/>
          <w:szCs w:val="28"/>
        </w:rPr>
        <w:t xml:space="preserve"> действующего расписания.</w:t>
      </w:r>
      <w:r w:rsidR="00E73C07" w:rsidRPr="00E73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07" w:rsidRPr="007A5541" w:rsidRDefault="00E73C07" w:rsidP="00E73C07">
      <w:pPr>
        <w:spacing w:before="2" w:after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–заведующую отделением ИА,</w:t>
      </w:r>
      <w:r w:rsidR="001D1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МС и ОМР назначить ответственной по работе в модуле «Электронная регистратура» в ГБУЗ ПК «ГКП№4».</w:t>
      </w:r>
    </w:p>
    <w:p w:rsidR="00E73C07" w:rsidRPr="00A5092A" w:rsidRDefault="00E73C07" w:rsidP="00E73C07">
      <w:pPr>
        <w:pStyle w:val="a3"/>
        <w:spacing w:before="20" w:after="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Заведующим поликлиниками довести данный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End"/>
      <w:r>
        <w:rPr>
          <w:rFonts w:ascii="Times New Roman" w:hAnsi="Times New Roman" w:cs="Times New Roman"/>
          <w:sz w:val="28"/>
          <w:szCs w:val="28"/>
        </w:rPr>
        <w:t>. терапевтическими отделениями, участковых врачей терапевтов и узких специалистов в срок до 01.03.2019 года.</w:t>
      </w:r>
    </w:p>
    <w:p w:rsidR="00731323" w:rsidRPr="007A5541" w:rsidRDefault="00EE7F3B" w:rsidP="00440C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1323" w:rsidRPr="007A5541">
        <w:rPr>
          <w:rFonts w:ascii="Times New Roman" w:hAnsi="Times New Roman" w:cs="Times New Roman"/>
          <w:sz w:val="28"/>
          <w:szCs w:val="28"/>
        </w:rPr>
        <w:t>.</w:t>
      </w:r>
      <w:r w:rsidR="00937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23" w:rsidRPr="007A554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731323" w:rsidRPr="007A5541">
        <w:rPr>
          <w:rFonts w:ascii="Times New Roman" w:hAnsi="Times New Roman" w:cs="Times New Roman"/>
          <w:sz w:val="28"/>
          <w:szCs w:val="28"/>
        </w:rPr>
        <w:t xml:space="preserve">  исполнением приказа возложить на заместителя главного врача по медицинской части Савченко О.В.</w:t>
      </w:r>
    </w:p>
    <w:p w:rsidR="00731323" w:rsidRPr="007A5541" w:rsidRDefault="00731323" w:rsidP="00440C2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7A5541">
        <w:rPr>
          <w:rFonts w:ascii="Times New Roman" w:hAnsi="Times New Roman" w:cs="Times New Roman"/>
          <w:sz w:val="28"/>
        </w:rPr>
        <w:t>Главный врач ГБУЗ ПК «ГКП № 4» _____________  Н.М. Зуева</w:t>
      </w:r>
    </w:p>
    <w:p w:rsidR="00731323" w:rsidRPr="007A5541" w:rsidRDefault="00731323" w:rsidP="00731323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1D14A0" w:rsidRPr="007A5541" w:rsidRDefault="001D14A0" w:rsidP="001D14A0">
      <w:pPr>
        <w:jc w:val="both"/>
        <w:rPr>
          <w:rFonts w:ascii="Times New Roman" w:hAnsi="Times New Roman" w:cs="Times New Roman"/>
          <w:sz w:val="20"/>
          <w:szCs w:val="20"/>
        </w:rPr>
      </w:pPr>
      <w:r w:rsidRPr="007A5541">
        <w:rPr>
          <w:rFonts w:ascii="Times New Roman" w:hAnsi="Times New Roman" w:cs="Times New Roman"/>
          <w:sz w:val="20"/>
          <w:szCs w:val="20"/>
        </w:rPr>
        <w:t xml:space="preserve">Исполнитель </w:t>
      </w:r>
      <w:proofErr w:type="spellStart"/>
      <w:r w:rsidRPr="007A5541">
        <w:rPr>
          <w:rFonts w:ascii="Times New Roman" w:hAnsi="Times New Roman" w:cs="Times New Roman"/>
          <w:sz w:val="20"/>
          <w:szCs w:val="20"/>
        </w:rPr>
        <w:t>Еловикова</w:t>
      </w:r>
      <w:proofErr w:type="spellEnd"/>
      <w:r w:rsidRPr="007A5541"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440C2F" w:rsidRDefault="00440C2F" w:rsidP="00E4791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40C2F" w:rsidRDefault="00440C2F" w:rsidP="00E4791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31323" w:rsidRDefault="00E47911" w:rsidP="00E4791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4791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47911" w:rsidRDefault="00E47911" w:rsidP="00E47911">
      <w:pPr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Показания для направления к врачу-специалисту и предварительный </w:t>
      </w:r>
      <w:r w:rsidRPr="00CD32A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w:anchor="Par110" w:tooltip="РЕКОМЕНДУЕМЫЙ ОБЪЕМ" w:history="1">
        <w:r w:rsidRPr="00CD32A5">
          <w:rPr>
            <w:rFonts w:ascii="Times New Roman" w:hAnsi="Times New Roman"/>
            <w:color w:val="000000"/>
            <w:sz w:val="28"/>
            <w:szCs w:val="28"/>
          </w:rPr>
          <w:t>объем</w:t>
        </w:r>
      </w:hyperlink>
      <w:r w:rsidRPr="00CD32A5">
        <w:rPr>
          <w:rFonts w:ascii="Times New Roman" w:hAnsi="Times New Roman"/>
          <w:color w:val="000000"/>
          <w:sz w:val="28"/>
          <w:szCs w:val="28"/>
        </w:rPr>
        <w:t xml:space="preserve"> лабораторно-инструментальных методов обследования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1308"/>
        <w:gridCol w:w="6630"/>
        <w:gridCol w:w="2127"/>
      </w:tblGrid>
      <w:tr w:rsidR="00914ED4" w:rsidTr="00914ED4">
        <w:tc>
          <w:tcPr>
            <w:tcW w:w="1308" w:type="dxa"/>
          </w:tcPr>
          <w:p w:rsidR="00E47911" w:rsidRDefault="00C9064B" w:rsidP="00E4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6630" w:type="dxa"/>
          </w:tcPr>
          <w:p w:rsidR="00E47911" w:rsidRDefault="00E47911" w:rsidP="00E4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Показания</w:t>
            </w:r>
          </w:p>
        </w:tc>
        <w:tc>
          <w:tcPr>
            <w:tcW w:w="2127" w:type="dxa"/>
          </w:tcPr>
          <w:p w:rsidR="00E47911" w:rsidRDefault="00C9064B" w:rsidP="00A50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объем обследований</w:t>
            </w:r>
          </w:p>
        </w:tc>
      </w:tr>
      <w:tr w:rsidR="00914ED4" w:rsidTr="00914ED4">
        <w:tc>
          <w:tcPr>
            <w:tcW w:w="1308" w:type="dxa"/>
          </w:tcPr>
          <w:p w:rsidR="00E47911" w:rsidRDefault="00C9064B" w:rsidP="00E4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Гастроэнтерология</w:t>
            </w:r>
          </w:p>
        </w:tc>
        <w:tc>
          <w:tcPr>
            <w:tcW w:w="6630" w:type="dxa"/>
          </w:tcPr>
          <w:p w:rsidR="00E47911" w:rsidRDefault="00CF08FC" w:rsidP="00C90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9064B">
              <w:rPr>
                <w:rFonts w:ascii="Times New Roman" w:hAnsi="Times New Roman" w:cs="Times New Roman"/>
                <w:sz w:val="28"/>
                <w:szCs w:val="28"/>
              </w:rPr>
              <w:t>Гастроэзофагеальная</w:t>
            </w:r>
            <w:proofErr w:type="spellEnd"/>
            <w:r w:rsidR="00C9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64B">
              <w:rPr>
                <w:rFonts w:ascii="Times New Roman" w:hAnsi="Times New Roman" w:cs="Times New Roman"/>
                <w:sz w:val="28"/>
                <w:szCs w:val="28"/>
              </w:rPr>
              <w:t>рефлюксная</w:t>
            </w:r>
            <w:proofErr w:type="spellEnd"/>
            <w:r w:rsidR="00C9064B">
              <w:rPr>
                <w:rFonts w:ascii="Times New Roman" w:hAnsi="Times New Roman" w:cs="Times New Roman"/>
                <w:sz w:val="28"/>
                <w:szCs w:val="28"/>
              </w:rPr>
              <w:t xml:space="preserve"> болезнь, осложненные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8FC" w:rsidRDefault="00CF08FC" w:rsidP="00C90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-Язвенная болезнь желудка и ДПК часто рецидивирующие, осложненные формы;</w:t>
            </w:r>
          </w:p>
          <w:p w:rsidR="00CF08FC" w:rsidRDefault="00CF08FC" w:rsidP="00C90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-Хронический панкреатит с частыми обострениями;</w:t>
            </w:r>
          </w:p>
          <w:p w:rsidR="00CF08FC" w:rsidRDefault="00CF08FC" w:rsidP="00C90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-Цирроз и фиброз печени;</w:t>
            </w:r>
          </w:p>
          <w:p w:rsidR="00CF08FC" w:rsidRDefault="00CF08FC" w:rsidP="00C90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-пигментные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гепатозы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8FC" w:rsidRDefault="00CF08FC" w:rsidP="00CF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Пострезекционные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синдромы после хирургических вмешательств на желудке, желчном пузыре, кишечнике (ПГРС, ПХЭС, синдром короткой кишки;</w:t>
            </w:r>
          </w:p>
          <w:p w:rsidR="00CF08FC" w:rsidRDefault="00CF08FC" w:rsidP="00CF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-Хронический активный гепатит неинфекционной этиологии;</w:t>
            </w:r>
          </w:p>
          <w:p w:rsidR="00914ED4" w:rsidRDefault="00914ED4" w:rsidP="00CF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-Воспалительные заболевания кишечника (НЯК, болезнь Крона</w:t>
            </w:r>
            <w:r w:rsidR="00A50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7" w:type="dxa"/>
          </w:tcPr>
          <w:p w:rsidR="00E47911" w:rsidRDefault="00914ED4" w:rsidP="00914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1.ОАК,</w:t>
            </w:r>
            <w:r w:rsidR="00DF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ОАМ давность не более </w:t>
            </w:r>
            <w:r w:rsidR="00DF007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914ED4" w:rsidRDefault="00914ED4" w:rsidP="00914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2.ЭГДС.</w:t>
            </w:r>
          </w:p>
          <w:p w:rsidR="00914ED4" w:rsidRDefault="00914ED4" w:rsidP="00914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3.БАК</w:t>
            </w:r>
            <w:r w:rsidR="00DF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(АСТ,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АЛТ,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ШФ,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ОХ,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ТГ,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ГТП,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4D6D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proofErr w:type="spellEnd"/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., билирубин, альфа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амилаз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крови и мочи).</w:t>
            </w:r>
          </w:p>
        </w:tc>
      </w:tr>
      <w:tr w:rsidR="00914ED4" w:rsidTr="00914ED4">
        <w:tc>
          <w:tcPr>
            <w:tcW w:w="1308" w:type="dxa"/>
          </w:tcPr>
          <w:p w:rsidR="00E47911" w:rsidRDefault="00914ED4" w:rsidP="00E4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Ревматология</w:t>
            </w:r>
          </w:p>
        </w:tc>
        <w:tc>
          <w:tcPr>
            <w:tcW w:w="6630" w:type="dxa"/>
          </w:tcPr>
          <w:p w:rsidR="00E47911" w:rsidRDefault="002D55FE" w:rsidP="002D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-Системные поражения соединительной ткани: СКВ, болезнь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склеродермия, дерматомиозит,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полихондрит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антифосфолипидный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синдром.</w:t>
            </w:r>
          </w:p>
          <w:p w:rsidR="002D55FE" w:rsidRDefault="002D55FE" w:rsidP="002D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васкулиты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Болезнь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Бехчета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узелковый периартрит, гранулематозные артерииты, Болезнь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Шенлейн-Геноха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облитерирующий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72BC8">
              <w:rPr>
                <w:rFonts w:ascii="Times New Roman" w:hAnsi="Times New Roman" w:cs="Times New Roman"/>
                <w:sz w:val="28"/>
                <w:szCs w:val="28"/>
              </w:rPr>
              <w:t>ромбоангиит</w:t>
            </w:r>
            <w:proofErr w:type="spellEnd"/>
            <w:r w:rsidR="00B72BC8">
              <w:rPr>
                <w:rFonts w:ascii="Times New Roman" w:hAnsi="Times New Roman" w:cs="Times New Roman"/>
                <w:sz w:val="28"/>
                <w:szCs w:val="28"/>
              </w:rPr>
              <w:t xml:space="preserve">, синдром </w:t>
            </w:r>
            <w:proofErr w:type="spellStart"/>
            <w:r w:rsidR="00B72BC8">
              <w:rPr>
                <w:rFonts w:ascii="Times New Roman" w:hAnsi="Times New Roman" w:cs="Times New Roman"/>
                <w:sz w:val="28"/>
                <w:szCs w:val="28"/>
              </w:rPr>
              <w:t>Гудпасчера</w:t>
            </w:r>
            <w:proofErr w:type="spellEnd"/>
            <w:r w:rsidR="00B72BC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евматоидный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артрит;</w:t>
            </w:r>
          </w:p>
          <w:p w:rsidR="002D55FE" w:rsidRDefault="002D55FE" w:rsidP="002D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Анкилозирующий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спондилит;</w:t>
            </w:r>
            <w:r w:rsidR="00B72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Подагра;</w:t>
            </w:r>
          </w:p>
          <w:p w:rsidR="00B72BC8" w:rsidRDefault="002D55FE" w:rsidP="002D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Хондрокальциноз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72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стеоартрозы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осложненные;</w:t>
            </w:r>
          </w:p>
          <w:p w:rsidR="002D55FE" w:rsidRDefault="00B72BC8" w:rsidP="002D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-Болезнь внесуста</w:t>
            </w:r>
            <w:r w:rsidR="000D5167">
              <w:rPr>
                <w:rFonts w:ascii="Times New Roman" w:hAnsi="Times New Roman" w:cs="Times New Roman"/>
                <w:sz w:val="28"/>
                <w:szCs w:val="28"/>
              </w:rPr>
              <w:t xml:space="preserve">вных мягких тканей;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яжелые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остеопорозы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осложненные переломами.</w:t>
            </w:r>
          </w:p>
        </w:tc>
        <w:tc>
          <w:tcPr>
            <w:tcW w:w="2127" w:type="dxa"/>
          </w:tcPr>
          <w:p w:rsidR="00E47911" w:rsidRDefault="00B72BC8" w:rsidP="00B7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 давностью не более мес.</w:t>
            </w:r>
          </w:p>
          <w:p w:rsidR="00B72BC8" w:rsidRDefault="00B72BC8" w:rsidP="00B7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ЭКГ</w:t>
            </w:r>
          </w:p>
          <w:p w:rsidR="00B72BC8" w:rsidRDefault="00B72BC8" w:rsidP="00B7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СРП,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РФ,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167">
              <w:rPr>
                <w:rFonts w:ascii="Times New Roman" w:hAnsi="Times New Roman" w:cs="Times New Roman"/>
                <w:sz w:val="28"/>
                <w:szCs w:val="28"/>
              </w:rPr>
              <w:t>антистр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ептолизин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О)</w:t>
            </w:r>
            <w:r w:rsidR="000D5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167" w:rsidRDefault="000D5167" w:rsidP="00B7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Рентген сустава давностью не более 1 мес.</w:t>
            </w:r>
          </w:p>
        </w:tc>
      </w:tr>
      <w:tr w:rsidR="00914ED4" w:rsidTr="00914ED4">
        <w:tc>
          <w:tcPr>
            <w:tcW w:w="1308" w:type="dxa"/>
          </w:tcPr>
          <w:p w:rsidR="00E47911" w:rsidRDefault="00B72BC8" w:rsidP="00E4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Пульмонология</w:t>
            </w:r>
          </w:p>
        </w:tc>
        <w:tc>
          <w:tcPr>
            <w:tcW w:w="6630" w:type="dxa"/>
          </w:tcPr>
          <w:p w:rsidR="003A61AD" w:rsidRDefault="00B72BC8" w:rsidP="003A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AD">
              <w:rPr>
                <w:rFonts w:ascii="Times New Roman" w:hAnsi="Times New Roman" w:cs="Times New Roman"/>
                <w:sz w:val="28"/>
                <w:szCs w:val="28"/>
              </w:rPr>
              <w:t>ХОБЛ;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нтерстициальные заболевания легких, в том числе </w:t>
            </w:r>
            <w:proofErr w:type="spellStart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>саркоидоз</w:t>
            </w:r>
            <w:proofErr w:type="spellEnd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Наследственно-детерминированные заболевания с поражением </w:t>
            </w:r>
            <w:proofErr w:type="spellStart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>бронхо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61AD">
              <w:rPr>
                <w:rFonts w:ascii="Times New Roman" w:hAnsi="Times New Roman" w:cs="Times New Roman"/>
                <w:sz w:val="28"/>
                <w:szCs w:val="28"/>
              </w:rPr>
              <w:t>легочной</w:t>
            </w:r>
            <w:proofErr w:type="spellEnd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1AD" w:rsidRPr="003A61AD">
              <w:rPr>
                <w:rFonts w:ascii="Times New Roman" w:hAnsi="Times New Roman" w:cs="Times New Roman"/>
                <w:sz w:val="28"/>
                <w:szCs w:val="28"/>
              </w:rPr>
              <w:t>системы;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1AD"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-Врожденные пороки развития </w:t>
            </w:r>
            <w:proofErr w:type="spellStart"/>
            <w:r w:rsidR="003A61AD" w:rsidRPr="003A61AD">
              <w:rPr>
                <w:rFonts w:ascii="Times New Roman" w:hAnsi="Times New Roman" w:cs="Times New Roman"/>
                <w:sz w:val="28"/>
                <w:szCs w:val="28"/>
              </w:rPr>
              <w:t>бронхолегочной</w:t>
            </w:r>
            <w:proofErr w:type="spellEnd"/>
            <w:r w:rsidR="003A61AD"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 системы;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1AD" w:rsidRPr="003A61AD">
              <w:rPr>
                <w:rFonts w:ascii="Times New Roman" w:hAnsi="Times New Roman" w:cs="Times New Roman"/>
                <w:sz w:val="28"/>
                <w:szCs w:val="28"/>
              </w:rPr>
              <w:t>-БЭБ;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61AD" w:rsidRDefault="003A61AD" w:rsidP="003A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>Посттуберкулезные</w:t>
            </w:r>
            <w:proofErr w:type="spellEnd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>постпневмонические</w:t>
            </w:r>
            <w:proofErr w:type="spellEnd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легких с хронической дыхательной недостаточностью;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егочная гипертензия; </w:t>
            </w:r>
          </w:p>
          <w:p w:rsidR="003A61AD" w:rsidRPr="003A61AD" w:rsidRDefault="003A61AD" w:rsidP="003A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>Бронхо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61AD">
              <w:rPr>
                <w:rFonts w:ascii="Times New Roman" w:hAnsi="Times New Roman" w:cs="Times New Roman"/>
                <w:sz w:val="28"/>
                <w:szCs w:val="28"/>
              </w:rPr>
              <w:t>легочные</w:t>
            </w:r>
            <w:proofErr w:type="spellEnd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 на фоне врожденных </w:t>
            </w:r>
            <w:proofErr w:type="spellStart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>иммуно-дефицитных</w:t>
            </w:r>
            <w:proofErr w:type="spellEnd"/>
            <w:r w:rsidRPr="003A61AD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ДН, развившаяся на фоне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рестриктивных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грудной клетки; -БА неконтролируемая,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сложностью подбора ступенчатой терапии.</w:t>
            </w:r>
          </w:p>
        </w:tc>
        <w:tc>
          <w:tcPr>
            <w:tcW w:w="2127" w:type="dxa"/>
          </w:tcPr>
          <w:p w:rsidR="00E47911" w:rsidRDefault="003A61AD" w:rsidP="003A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ОАК с тромбоцитами</w:t>
            </w:r>
            <w:r w:rsidR="00645E6C">
              <w:rPr>
                <w:rFonts w:ascii="Times New Roman" w:hAnsi="Times New Roman" w:cs="Times New Roman"/>
                <w:sz w:val="28"/>
                <w:szCs w:val="28"/>
              </w:rPr>
              <w:t>, ОАМ давностью не более 1мес.</w:t>
            </w:r>
          </w:p>
          <w:p w:rsidR="00645E6C" w:rsidRDefault="00645E6C" w:rsidP="003A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ЭКГ.</w:t>
            </w:r>
          </w:p>
          <w:p w:rsidR="00645E6C" w:rsidRDefault="00645E6C" w:rsidP="003A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СПГ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бронходилятационным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тестом.</w:t>
            </w:r>
          </w:p>
        </w:tc>
      </w:tr>
      <w:tr w:rsidR="00914ED4" w:rsidTr="00914ED4">
        <w:tc>
          <w:tcPr>
            <w:tcW w:w="1308" w:type="dxa"/>
          </w:tcPr>
          <w:p w:rsidR="00E47911" w:rsidRDefault="00645E6C" w:rsidP="00645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Нефрология</w:t>
            </w:r>
          </w:p>
        </w:tc>
        <w:tc>
          <w:tcPr>
            <w:tcW w:w="6630" w:type="dxa"/>
          </w:tcPr>
          <w:p w:rsidR="00645E6C" w:rsidRDefault="00645E6C" w:rsidP="00645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-Острый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гломерулонефрит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ронический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гломерулонефрит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-Хронический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дистопии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почки, врожденной аномалии развития, гидронефроза  почек, хронический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единственной почки , на фоне ХПН);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Поликистоз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почек (осложненный артериальной гипертонией с МКБ, хроническим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пиелонефритом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ХПН); -Амилоидоз почек; Вторичный хронический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гломерулонефрит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фоне РА,СКВ, геморрагического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васкулита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синдрома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Гудпасчера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узелкового пер</w:t>
            </w:r>
            <w:r w:rsidR="00DF00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артериита</w:t>
            </w:r>
            <w:r w:rsidR="00DF0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47911" w:rsidRDefault="00DF0075" w:rsidP="00DF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давностью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075" w:rsidRDefault="00DF0075" w:rsidP="00DF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мочевина,сах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ОХ).</w:t>
            </w:r>
          </w:p>
          <w:p w:rsidR="00DF0075" w:rsidRDefault="00DF0075" w:rsidP="00DF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F0075" w:rsidRDefault="00DF0075" w:rsidP="00DF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пиелонефрите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 Нечипоренко.</w:t>
            </w:r>
          </w:p>
        </w:tc>
      </w:tr>
      <w:tr w:rsidR="00914ED4" w:rsidTr="00914ED4">
        <w:tc>
          <w:tcPr>
            <w:tcW w:w="1308" w:type="dxa"/>
          </w:tcPr>
          <w:p w:rsidR="00E47911" w:rsidRDefault="00DF0075" w:rsidP="00DF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Кардиология</w:t>
            </w:r>
          </w:p>
        </w:tc>
        <w:tc>
          <w:tcPr>
            <w:tcW w:w="6630" w:type="dxa"/>
          </w:tcPr>
          <w:p w:rsidR="008D1690" w:rsidRDefault="00DF0075" w:rsidP="00DF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-АГ резистентная к медикаментозной терапии;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тенокардия напряжения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F00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F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 резистентная к терапии; -Семейная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дислипидемия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Дислипидемия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  которой лечение в оптимальных дозах не позволяет достигать целевых значений показателей; -Хроническая аневризма сердца;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Вроденные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приобретенные пороки сердца; - Болезни миокарда</w:t>
            </w:r>
            <w:r w:rsidR="008D1690">
              <w:rPr>
                <w:rFonts w:ascii="Times New Roman" w:hAnsi="Times New Roman" w:cs="Times New Roman"/>
                <w:sz w:val="28"/>
                <w:szCs w:val="28"/>
              </w:rPr>
              <w:t xml:space="preserve"> (миокардиты, </w:t>
            </w:r>
            <w:proofErr w:type="spellStart"/>
            <w:r w:rsidR="008D1690">
              <w:rPr>
                <w:rFonts w:ascii="Times New Roman" w:hAnsi="Times New Roman" w:cs="Times New Roman"/>
                <w:sz w:val="28"/>
                <w:szCs w:val="28"/>
              </w:rPr>
              <w:t>кардиомиопатии</w:t>
            </w:r>
            <w:proofErr w:type="spellEnd"/>
            <w:r w:rsidR="008D1690">
              <w:rPr>
                <w:rFonts w:ascii="Times New Roman" w:hAnsi="Times New Roman" w:cs="Times New Roman"/>
                <w:sz w:val="28"/>
                <w:szCs w:val="28"/>
              </w:rPr>
              <w:t xml:space="preserve">, опухоли); -Болезни перикарда); -Нарушения ритма и проводимости; </w:t>
            </w:r>
          </w:p>
          <w:p w:rsidR="008D1690" w:rsidRDefault="008D1690" w:rsidP="00DF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Синкопальные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неустановленного генеза; </w:t>
            </w:r>
          </w:p>
          <w:p w:rsidR="008D1690" w:rsidRDefault="008D1690" w:rsidP="00DF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-Недостаточность кровообращения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D16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стадии, резистентная к терапии, требующая коррекции; </w:t>
            </w:r>
          </w:p>
          <w:p w:rsidR="00E47911" w:rsidRPr="008D1690" w:rsidRDefault="008D1690" w:rsidP="00DF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-Беременные с АГ;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БС, нарушение ритма и проводимости; -В первые12 мес. после ТЭЛА, после выписки из стационара по поводу инфекционного эндокардита; -в 1 мес. после выписки из стационара</w:t>
            </w:r>
            <w:r w:rsidR="008A38D0">
              <w:rPr>
                <w:rFonts w:ascii="Times New Roman" w:hAnsi="Times New Roman" w:cs="Times New Roman"/>
                <w:sz w:val="28"/>
                <w:szCs w:val="28"/>
              </w:rPr>
              <w:t xml:space="preserve"> по поводу ОКС; -Пациенты с первичной легочной гипертензией.</w:t>
            </w:r>
          </w:p>
        </w:tc>
        <w:tc>
          <w:tcPr>
            <w:tcW w:w="2127" w:type="dxa"/>
          </w:tcPr>
          <w:p w:rsidR="00E47911" w:rsidRDefault="008A38D0" w:rsidP="008A3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1.ЭКГ не более 10дн. давности.</w:t>
            </w:r>
          </w:p>
          <w:p w:rsidR="008A38D0" w:rsidRDefault="008A38D0" w:rsidP="008A3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2.ОАК с тромбоцитами, ОАМ давностью не более 1 мес. </w:t>
            </w:r>
          </w:p>
          <w:p w:rsidR="00DB3264" w:rsidRDefault="008A38D0" w:rsidP="008A3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БАК </w:t>
            </w:r>
            <w:r w:rsidR="00DB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8D0" w:rsidRDefault="00DB3264" w:rsidP="008A3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A38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8A38D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8A38D0">
              <w:rPr>
                <w:rFonts w:ascii="Times New Roman" w:hAnsi="Times New Roman" w:cs="Times New Roman"/>
                <w:sz w:val="28"/>
                <w:szCs w:val="28"/>
              </w:rPr>
              <w:t>елок,сах</w:t>
            </w:r>
            <w:proofErr w:type="spellEnd"/>
            <w:r w:rsidR="008A38D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8A38D0">
              <w:rPr>
                <w:rFonts w:ascii="Times New Roman" w:hAnsi="Times New Roman" w:cs="Times New Roman"/>
                <w:sz w:val="28"/>
                <w:szCs w:val="28"/>
              </w:rPr>
              <w:t>креат-н</w:t>
            </w:r>
            <w:proofErr w:type="spellEnd"/>
            <w:r w:rsidR="008A3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A38D0">
              <w:rPr>
                <w:rFonts w:ascii="Times New Roman" w:hAnsi="Times New Roman" w:cs="Times New Roman"/>
                <w:sz w:val="28"/>
                <w:szCs w:val="28"/>
              </w:rPr>
              <w:t>бил-н</w:t>
            </w:r>
            <w:proofErr w:type="spellEnd"/>
            <w:r w:rsidR="008A38D0">
              <w:rPr>
                <w:rFonts w:ascii="Times New Roman" w:hAnsi="Times New Roman" w:cs="Times New Roman"/>
                <w:sz w:val="28"/>
                <w:szCs w:val="28"/>
              </w:rPr>
              <w:t>, АСТ, АЛТ, мочевая кислота).</w:t>
            </w:r>
          </w:p>
          <w:p w:rsidR="008A38D0" w:rsidRDefault="008A38D0" w:rsidP="008A3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Липидный спектр.</w:t>
            </w:r>
          </w:p>
          <w:p w:rsidR="008C1E54" w:rsidRDefault="008C1E54" w:rsidP="008A3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МАУ.</w:t>
            </w:r>
          </w:p>
        </w:tc>
      </w:tr>
      <w:tr w:rsidR="00914ED4" w:rsidTr="00914ED4">
        <w:tc>
          <w:tcPr>
            <w:tcW w:w="1308" w:type="dxa"/>
          </w:tcPr>
          <w:p w:rsidR="00E47911" w:rsidRDefault="008A38D0" w:rsidP="00E4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6630" w:type="dxa"/>
          </w:tcPr>
          <w:p w:rsidR="00E47911" w:rsidRDefault="00D37E42" w:rsidP="00DB3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Острое</w:t>
            </w:r>
            <w:r w:rsidR="00DB3264">
              <w:rPr>
                <w:rFonts w:ascii="Times New Roman" w:hAnsi="Times New Roman" w:cs="Times New Roman"/>
                <w:sz w:val="28"/>
                <w:szCs w:val="28"/>
              </w:rPr>
              <w:t xml:space="preserve"> нару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r w:rsidR="00DB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мозгового кровообращения, Последствия ОНМК,</w:t>
            </w:r>
            <w:r w:rsidR="008F0F7D">
              <w:rPr>
                <w:rFonts w:ascii="Times New Roman" w:hAnsi="Times New Roman" w:cs="Times New Roman"/>
                <w:sz w:val="28"/>
                <w:szCs w:val="28"/>
              </w:rPr>
              <w:t xml:space="preserve"> Мигрень,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пилепсия, </w:t>
            </w:r>
            <w:r w:rsidR="008F0F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ассеянный  склероз, болезнь Паркинсона,</w:t>
            </w:r>
            <w:r w:rsidR="008F0F7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пухоли мозга, травматические нарушения нервной системы, Состояние после оперативных вмешательств  ЦНС и периферической нервной си</w:t>
            </w:r>
            <w:r w:rsidR="008F0F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8F0F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F0F7D">
              <w:rPr>
                <w:rFonts w:ascii="Times New Roman" w:hAnsi="Times New Roman" w:cs="Times New Roman"/>
                <w:sz w:val="28"/>
                <w:szCs w:val="28"/>
              </w:rPr>
              <w:t>нейроинфекции</w:t>
            </w:r>
            <w:proofErr w:type="spellEnd"/>
            <w:r w:rsidR="008F0F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F0F7D">
              <w:rPr>
                <w:rFonts w:ascii="Times New Roman" w:hAnsi="Times New Roman" w:cs="Times New Roman"/>
                <w:sz w:val="28"/>
                <w:szCs w:val="28"/>
              </w:rPr>
              <w:t>дорсопатии</w:t>
            </w:r>
            <w:proofErr w:type="spellEnd"/>
            <w:r w:rsidR="008F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0F7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F0F7D">
              <w:rPr>
                <w:rFonts w:ascii="Times New Roman" w:hAnsi="Times New Roman" w:cs="Times New Roman"/>
                <w:sz w:val="28"/>
                <w:szCs w:val="28"/>
              </w:rPr>
              <w:t>направление после пробного лечения)</w:t>
            </w:r>
          </w:p>
        </w:tc>
        <w:tc>
          <w:tcPr>
            <w:tcW w:w="2127" w:type="dxa"/>
          </w:tcPr>
          <w:p w:rsidR="00E47911" w:rsidRDefault="008F0F7D" w:rsidP="008F0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1.Рентгенологическое исследование давностью не более 1 мес.</w:t>
            </w:r>
          </w:p>
          <w:p w:rsidR="008F0F7D" w:rsidRDefault="008F0F7D" w:rsidP="008F0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УЗДГ БЦ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ДВН)</w:t>
            </w:r>
          </w:p>
          <w:p w:rsidR="008F0F7D" w:rsidRDefault="008F0F7D" w:rsidP="008F0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ОАК, ОАМ.</w:t>
            </w:r>
          </w:p>
          <w:p w:rsidR="008F0F7D" w:rsidRDefault="008F0F7D" w:rsidP="008F0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Гл. дно по показаниям.</w:t>
            </w:r>
          </w:p>
        </w:tc>
      </w:tr>
      <w:tr w:rsidR="00914ED4" w:rsidTr="00914ED4">
        <w:tc>
          <w:tcPr>
            <w:tcW w:w="1308" w:type="dxa"/>
          </w:tcPr>
          <w:p w:rsidR="00E47911" w:rsidRDefault="008F0F7D" w:rsidP="00E4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6630" w:type="dxa"/>
          </w:tcPr>
          <w:p w:rsidR="00E47911" w:rsidRDefault="005959F3" w:rsidP="00595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Анальная  трещина, парапроктит, абсцесс или флегмона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перианальной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пиодермия промежности, выпадение прямой  кишки, </w:t>
            </w:r>
            <w:r w:rsidR="00265236">
              <w:rPr>
                <w:rFonts w:ascii="Times New Roman" w:hAnsi="Times New Roman" w:cs="Times New Roman"/>
                <w:sz w:val="28"/>
                <w:szCs w:val="28"/>
              </w:rPr>
              <w:t>при подозрении на заболевание толстой кишки, анального канала и промежности.</w:t>
            </w:r>
            <w:r w:rsidR="00EB4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47911" w:rsidRDefault="00265236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1.ОАК, давностью не более 1мес.</w:t>
            </w:r>
          </w:p>
          <w:p w:rsidR="008C01FE" w:rsidRDefault="008C01FE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Кал на скрытую кровь.</w:t>
            </w:r>
          </w:p>
          <w:p w:rsidR="008C01FE" w:rsidRDefault="008C01FE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Осмотр хирурга с пальцевым исследованием.</w:t>
            </w:r>
          </w:p>
        </w:tc>
      </w:tr>
      <w:tr w:rsidR="008F0F7D" w:rsidTr="00914ED4">
        <w:tc>
          <w:tcPr>
            <w:tcW w:w="1308" w:type="dxa"/>
          </w:tcPr>
          <w:p w:rsidR="008F0F7D" w:rsidRDefault="008F0F7D" w:rsidP="00E4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Урология</w:t>
            </w:r>
          </w:p>
        </w:tc>
        <w:tc>
          <w:tcPr>
            <w:tcW w:w="6630" w:type="dxa"/>
          </w:tcPr>
          <w:p w:rsidR="008F0F7D" w:rsidRDefault="00E248A7" w:rsidP="000D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МКБ,</w:t>
            </w:r>
            <w:r w:rsidR="000D5167">
              <w:rPr>
                <w:rFonts w:ascii="Times New Roman" w:hAnsi="Times New Roman" w:cs="Times New Roman"/>
                <w:sz w:val="28"/>
                <w:szCs w:val="28"/>
              </w:rPr>
              <w:t xml:space="preserve"> Киста почек,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167">
              <w:rPr>
                <w:rFonts w:ascii="Times New Roman" w:hAnsi="Times New Roman" w:cs="Times New Roman"/>
                <w:sz w:val="28"/>
                <w:szCs w:val="28"/>
              </w:rPr>
              <w:t xml:space="preserve">Острый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пиело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Гиперплазия предстательной железы,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Аденома </w:t>
            </w:r>
            <w:r w:rsidR="000D5167">
              <w:rPr>
                <w:rFonts w:ascii="Times New Roman" w:hAnsi="Times New Roman" w:cs="Times New Roman"/>
                <w:sz w:val="28"/>
                <w:szCs w:val="28"/>
              </w:rPr>
              <w:t>предстательной железы, Острый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ронический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 xml:space="preserve"> цистит</w:t>
            </w:r>
            <w:r w:rsidR="000D5167">
              <w:rPr>
                <w:rFonts w:ascii="Times New Roman" w:hAnsi="Times New Roman" w:cs="Times New Roman"/>
                <w:sz w:val="28"/>
                <w:szCs w:val="28"/>
              </w:rPr>
              <w:t xml:space="preserve">, Амилоидоз почек, Гидронефроз почек, Лейкоплакия мочевого пузыря, Нефроптоз, Нейрогенный </w:t>
            </w:r>
            <w:r w:rsidR="00EB4100">
              <w:rPr>
                <w:rFonts w:ascii="Times New Roman" w:hAnsi="Times New Roman" w:cs="Times New Roman"/>
                <w:sz w:val="28"/>
                <w:szCs w:val="28"/>
              </w:rPr>
              <w:t xml:space="preserve">мочевой пузырь, Уретрит, </w:t>
            </w:r>
            <w:proofErr w:type="spellStart"/>
            <w:r w:rsidR="00EB4100">
              <w:rPr>
                <w:rFonts w:ascii="Times New Roman" w:hAnsi="Times New Roman" w:cs="Times New Roman"/>
                <w:sz w:val="28"/>
                <w:szCs w:val="28"/>
              </w:rPr>
              <w:t>Энурез</w:t>
            </w:r>
            <w:proofErr w:type="spellEnd"/>
            <w:r w:rsidR="00EB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F0F7D" w:rsidRDefault="00265236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>ОАК</w:t>
            </w:r>
            <w:proofErr w:type="gramStart"/>
            <w:r w:rsidR="00E04D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E04D6D">
              <w:rPr>
                <w:rFonts w:ascii="Times New Roman" w:hAnsi="Times New Roman" w:cs="Times New Roman"/>
                <w:sz w:val="28"/>
                <w:szCs w:val="28"/>
              </w:rPr>
              <w:t>,пр Нечипоренко.</w:t>
            </w:r>
          </w:p>
          <w:p w:rsidR="00E04D6D" w:rsidRDefault="00E04D6D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Бак. посев мочи.</w:t>
            </w:r>
            <w:r w:rsidR="000D5167">
              <w:rPr>
                <w:rFonts w:ascii="Times New Roman" w:hAnsi="Times New Roman" w:cs="Times New Roman"/>
                <w:sz w:val="28"/>
                <w:szCs w:val="28"/>
              </w:rPr>
              <w:t xml:space="preserve"> 3.БА</w:t>
            </w:r>
            <w:proofErr w:type="gramStart"/>
            <w:r w:rsidR="000D5167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="000D5167">
              <w:rPr>
                <w:rFonts w:ascii="Times New Roman" w:hAnsi="Times New Roman" w:cs="Times New Roman"/>
                <w:sz w:val="28"/>
                <w:szCs w:val="28"/>
              </w:rPr>
              <w:t xml:space="preserve">белок, </w:t>
            </w:r>
            <w:proofErr w:type="spellStart"/>
            <w:r w:rsidR="000D5167">
              <w:rPr>
                <w:rFonts w:ascii="Times New Roman" w:hAnsi="Times New Roman" w:cs="Times New Roman"/>
                <w:sz w:val="28"/>
                <w:szCs w:val="28"/>
              </w:rPr>
              <w:t>креатинин</w:t>
            </w:r>
            <w:proofErr w:type="spellEnd"/>
            <w:r w:rsidR="000D51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5167">
              <w:rPr>
                <w:rFonts w:ascii="Times New Roman" w:hAnsi="Times New Roman" w:cs="Times New Roman"/>
                <w:sz w:val="28"/>
                <w:szCs w:val="28"/>
              </w:rPr>
              <w:t>мочевина,сах</w:t>
            </w:r>
            <w:proofErr w:type="spellEnd"/>
            <w:r w:rsidR="000D5167">
              <w:rPr>
                <w:rFonts w:ascii="Times New Roman" w:hAnsi="Times New Roman" w:cs="Times New Roman"/>
                <w:sz w:val="28"/>
                <w:szCs w:val="28"/>
              </w:rPr>
              <w:t>., ОХ).</w:t>
            </w:r>
          </w:p>
        </w:tc>
      </w:tr>
      <w:tr w:rsidR="00EB4100" w:rsidRPr="00EE7F3B" w:rsidTr="00914ED4">
        <w:tc>
          <w:tcPr>
            <w:tcW w:w="1308" w:type="dxa"/>
          </w:tcPr>
          <w:p w:rsidR="00EB4100" w:rsidRDefault="00EB4100" w:rsidP="00E4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Эндокринология</w:t>
            </w:r>
          </w:p>
        </w:tc>
        <w:tc>
          <w:tcPr>
            <w:tcW w:w="6630" w:type="dxa"/>
          </w:tcPr>
          <w:p w:rsidR="00EB4100" w:rsidRPr="00A5092A" w:rsidRDefault="00EB4100" w:rsidP="004C5513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A5092A">
              <w:rPr>
                <w:rFonts w:ascii="Times New Roman" w:hAnsi="Times New Roman" w:cs="Times New Roman"/>
                <w:b w:val="0"/>
              </w:rPr>
              <w:t xml:space="preserve">Сахарный диабет 1 тип;  Сахарный диабет 2 тип, с целью коррекции уровня сахара в крови; Нарушение толерантности к глюкозе; </w:t>
            </w:r>
            <w:proofErr w:type="spellStart"/>
            <w:r w:rsidR="003E60D5" w:rsidRPr="00A5092A">
              <w:rPr>
                <w:rFonts w:ascii="Times New Roman" w:hAnsi="Times New Roman" w:cs="Times New Roman"/>
                <w:b w:val="0"/>
              </w:rPr>
              <w:t>Гипотирез</w:t>
            </w:r>
            <w:proofErr w:type="spellEnd"/>
            <w:r w:rsidR="003E60D5" w:rsidRPr="00A5092A">
              <w:rPr>
                <w:rFonts w:ascii="Times New Roman" w:hAnsi="Times New Roman" w:cs="Times New Roman"/>
                <w:b w:val="0"/>
              </w:rPr>
              <w:t>; Тире</w:t>
            </w:r>
            <w:r w:rsidR="004C5513" w:rsidRPr="00A5092A">
              <w:rPr>
                <w:rFonts w:ascii="Times New Roman" w:hAnsi="Times New Roman" w:cs="Times New Roman"/>
                <w:b w:val="0"/>
              </w:rPr>
              <w:t xml:space="preserve">отоксикоз; Диффузный токсический зоб; </w:t>
            </w:r>
            <w:proofErr w:type="spellStart"/>
            <w:r w:rsidR="004C5513" w:rsidRPr="00A5092A">
              <w:rPr>
                <w:rFonts w:ascii="Times New Roman" w:hAnsi="Times New Roman" w:cs="Times New Roman"/>
                <w:b w:val="0"/>
              </w:rPr>
              <w:t>Гиперпаратиреоз</w:t>
            </w:r>
            <w:proofErr w:type="spellEnd"/>
            <w:r w:rsidR="004C5513" w:rsidRPr="00A5092A">
              <w:rPr>
                <w:rFonts w:ascii="Times New Roman" w:hAnsi="Times New Roman" w:cs="Times New Roman"/>
                <w:b w:val="0"/>
              </w:rPr>
              <w:t xml:space="preserve">; Аденома гипофиза; </w:t>
            </w:r>
            <w:proofErr w:type="spellStart"/>
            <w:r w:rsidR="004C5513" w:rsidRPr="00A5092A">
              <w:rPr>
                <w:rFonts w:ascii="Times New Roman" w:hAnsi="Times New Roman" w:cs="Times New Roman"/>
                <w:b w:val="0"/>
              </w:rPr>
              <w:t>Гиперкортицизм</w:t>
            </w:r>
            <w:proofErr w:type="spellEnd"/>
            <w:r w:rsidR="004C5513" w:rsidRPr="00A5092A">
              <w:rPr>
                <w:rFonts w:ascii="Times New Roman" w:hAnsi="Times New Roman" w:cs="Times New Roman"/>
                <w:b w:val="0"/>
              </w:rPr>
              <w:t xml:space="preserve">; Болезнь </w:t>
            </w:r>
            <w:proofErr w:type="spellStart"/>
            <w:r w:rsidR="004C5513" w:rsidRPr="00A5092A">
              <w:rPr>
                <w:rFonts w:ascii="Times New Roman" w:hAnsi="Times New Roman" w:cs="Times New Roman"/>
                <w:b w:val="0"/>
              </w:rPr>
              <w:t>Иценго-Кушинга</w:t>
            </w:r>
            <w:proofErr w:type="spellEnd"/>
            <w:r w:rsidR="004C5513" w:rsidRPr="00A5092A">
              <w:rPr>
                <w:rFonts w:ascii="Times New Roman" w:hAnsi="Times New Roman" w:cs="Times New Roman"/>
                <w:b w:val="0"/>
              </w:rPr>
              <w:t xml:space="preserve">; </w:t>
            </w:r>
            <w:proofErr w:type="spellStart"/>
            <w:r w:rsidR="004C5513" w:rsidRPr="00A5092A">
              <w:rPr>
                <w:rFonts w:ascii="Times New Roman" w:hAnsi="Times New Roman" w:cs="Times New Roman"/>
                <w:b w:val="0"/>
              </w:rPr>
              <w:t>Феохромоцитома</w:t>
            </w:r>
            <w:proofErr w:type="spellEnd"/>
            <w:r w:rsidR="004C5513" w:rsidRPr="00A5092A">
              <w:rPr>
                <w:rFonts w:ascii="Times New Roman" w:hAnsi="Times New Roman" w:cs="Times New Roman"/>
                <w:b w:val="0"/>
              </w:rPr>
              <w:t xml:space="preserve">; </w:t>
            </w:r>
            <w:proofErr w:type="spellStart"/>
            <w:r w:rsidR="004C5513" w:rsidRPr="00A5092A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Гипокальциемия</w:t>
            </w:r>
            <w:proofErr w:type="spellEnd"/>
            <w:r w:rsidR="004C5513" w:rsidRPr="00A5092A">
              <w:rPr>
                <w:rFonts w:ascii="Times New Roman" w:hAnsi="Times New Roman" w:cs="Times New Roman"/>
                <w:b w:val="0"/>
              </w:rPr>
              <w:t xml:space="preserve">; </w:t>
            </w:r>
            <w:proofErr w:type="spellStart"/>
            <w:r w:rsidR="004C5513" w:rsidRPr="00A5092A">
              <w:rPr>
                <w:rFonts w:ascii="Times New Roman" w:hAnsi="Times New Roman" w:cs="Times New Roman"/>
                <w:b w:val="0"/>
              </w:rPr>
              <w:t>Гиперкальциемия</w:t>
            </w:r>
            <w:proofErr w:type="spellEnd"/>
            <w:r w:rsidR="004C5513" w:rsidRPr="00A5092A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EB4100" w:rsidRDefault="004C5513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1E54">
              <w:rPr>
                <w:rFonts w:ascii="Times New Roman" w:hAnsi="Times New Roman" w:cs="Times New Roman"/>
                <w:sz w:val="28"/>
                <w:szCs w:val="28"/>
              </w:rPr>
              <w:t>Сахар крови</w:t>
            </w:r>
          </w:p>
          <w:p w:rsidR="008C1E54" w:rsidRDefault="008C1E54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Гликиров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гемоглобин.</w:t>
            </w:r>
          </w:p>
          <w:p w:rsidR="008C1E54" w:rsidRDefault="008C1E54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3.Исследование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фунц</w:t>
            </w:r>
            <w:r w:rsidR="00582AE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  <w:r w:rsidR="00582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нефронов.</w:t>
            </w:r>
          </w:p>
          <w:p w:rsidR="008C1E54" w:rsidRDefault="008C1E54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4.МАУ. </w:t>
            </w:r>
          </w:p>
          <w:p w:rsidR="008C1E54" w:rsidRDefault="00582AEA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ОХ,</w:t>
            </w:r>
            <w:r w:rsidR="008C1E54">
              <w:rPr>
                <w:rFonts w:ascii="Times New Roman" w:hAnsi="Times New Roman" w:cs="Times New Roman"/>
                <w:sz w:val="28"/>
                <w:szCs w:val="28"/>
              </w:rPr>
              <w:t>мочевина</w:t>
            </w:r>
            <w:proofErr w:type="spellEnd"/>
            <w:r w:rsidR="008C1E54">
              <w:rPr>
                <w:rFonts w:ascii="Times New Roman" w:hAnsi="Times New Roman" w:cs="Times New Roman"/>
                <w:sz w:val="28"/>
                <w:szCs w:val="28"/>
              </w:rPr>
              <w:t>, креатин, кальций.)</w:t>
            </w:r>
          </w:p>
          <w:p w:rsidR="008C1E54" w:rsidRDefault="008C1E54" w:rsidP="0026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адреналин и норадреналин.</w:t>
            </w:r>
          </w:p>
        </w:tc>
      </w:tr>
    </w:tbl>
    <w:p w:rsidR="00E47911" w:rsidRPr="00E47911" w:rsidRDefault="00EB4100" w:rsidP="00E4791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368" w:rsidRPr="007A5541" w:rsidRDefault="00DE4368" w:rsidP="004C5513">
      <w:pPr>
        <w:tabs>
          <w:tab w:val="left" w:pos="7500"/>
        </w:tabs>
        <w:rPr>
          <w:rFonts w:ascii="Times New Roman" w:hAnsi="Times New Roman" w:cs="Times New Roman"/>
        </w:rPr>
      </w:pPr>
    </w:p>
    <w:sectPr w:rsidR="00DE4368" w:rsidRPr="007A5541" w:rsidSect="001D14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C90"/>
    <w:multiLevelType w:val="hybridMultilevel"/>
    <w:tmpl w:val="0F86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D77EA"/>
    <w:multiLevelType w:val="hybridMultilevel"/>
    <w:tmpl w:val="F766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46144"/>
    <w:multiLevelType w:val="hybridMultilevel"/>
    <w:tmpl w:val="4D12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52528"/>
    <w:multiLevelType w:val="hybridMultilevel"/>
    <w:tmpl w:val="4ED6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323"/>
    <w:rsid w:val="00035149"/>
    <w:rsid w:val="00066885"/>
    <w:rsid w:val="000D5167"/>
    <w:rsid w:val="000F02C5"/>
    <w:rsid w:val="00131425"/>
    <w:rsid w:val="001A4CC8"/>
    <w:rsid w:val="001D14A0"/>
    <w:rsid w:val="001E7599"/>
    <w:rsid w:val="00216490"/>
    <w:rsid w:val="002531DA"/>
    <w:rsid w:val="00265236"/>
    <w:rsid w:val="002D55FE"/>
    <w:rsid w:val="003A61AD"/>
    <w:rsid w:val="003C3F10"/>
    <w:rsid w:val="003E60D5"/>
    <w:rsid w:val="00440C2F"/>
    <w:rsid w:val="004A13EE"/>
    <w:rsid w:val="004C5513"/>
    <w:rsid w:val="00582AEA"/>
    <w:rsid w:val="005959F3"/>
    <w:rsid w:val="005D255B"/>
    <w:rsid w:val="00645E6C"/>
    <w:rsid w:val="006A296A"/>
    <w:rsid w:val="00731323"/>
    <w:rsid w:val="007A5541"/>
    <w:rsid w:val="007D4DE8"/>
    <w:rsid w:val="0083489B"/>
    <w:rsid w:val="008A38D0"/>
    <w:rsid w:val="008C01FE"/>
    <w:rsid w:val="008C1E54"/>
    <w:rsid w:val="008D1690"/>
    <w:rsid w:val="008F0F7D"/>
    <w:rsid w:val="00914ED4"/>
    <w:rsid w:val="009371EE"/>
    <w:rsid w:val="00A5092A"/>
    <w:rsid w:val="00A82EE5"/>
    <w:rsid w:val="00B72BC8"/>
    <w:rsid w:val="00B86827"/>
    <w:rsid w:val="00BA09F6"/>
    <w:rsid w:val="00BA7A1D"/>
    <w:rsid w:val="00C01AC7"/>
    <w:rsid w:val="00C574FD"/>
    <w:rsid w:val="00C9064B"/>
    <w:rsid w:val="00CA38D8"/>
    <w:rsid w:val="00CF08FC"/>
    <w:rsid w:val="00D27962"/>
    <w:rsid w:val="00D37E42"/>
    <w:rsid w:val="00DB3264"/>
    <w:rsid w:val="00DD3960"/>
    <w:rsid w:val="00DE4368"/>
    <w:rsid w:val="00DF0075"/>
    <w:rsid w:val="00E04D6D"/>
    <w:rsid w:val="00E248A7"/>
    <w:rsid w:val="00E47911"/>
    <w:rsid w:val="00E721B0"/>
    <w:rsid w:val="00E73C07"/>
    <w:rsid w:val="00E77E96"/>
    <w:rsid w:val="00EA7C00"/>
    <w:rsid w:val="00EB4100"/>
    <w:rsid w:val="00EE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68"/>
  </w:style>
  <w:style w:type="paragraph" w:styleId="2">
    <w:name w:val="heading 2"/>
    <w:basedOn w:val="a"/>
    <w:next w:val="a"/>
    <w:link w:val="20"/>
    <w:uiPriority w:val="9"/>
    <w:unhideWhenUsed/>
    <w:qFormat/>
    <w:rsid w:val="004C5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11"/>
    <w:pPr>
      <w:ind w:left="720"/>
      <w:contextualSpacing/>
    </w:pPr>
  </w:style>
  <w:style w:type="table" w:styleId="a4">
    <w:name w:val="Table Grid"/>
    <w:basedOn w:val="a1"/>
    <w:uiPriority w:val="59"/>
    <w:rsid w:val="00E47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5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DFEF-1E7A-4D89-B255-CF9D9BB9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2019-07-09T05:29:00Z</cp:lastPrinted>
  <dcterms:created xsi:type="dcterms:W3CDTF">2019-02-19T08:02:00Z</dcterms:created>
  <dcterms:modified xsi:type="dcterms:W3CDTF">2019-07-09T09:52:00Z</dcterms:modified>
</cp:coreProperties>
</file>